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1242"/>
        <w:gridCol w:w="3261"/>
        <w:gridCol w:w="802"/>
        <w:gridCol w:w="2627"/>
        <w:gridCol w:w="1437"/>
        <w:gridCol w:w="2221"/>
        <w:gridCol w:w="3544"/>
      </w:tblGrid>
      <w:tr w:rsidR="001E6898" w:rsidRPr="001E6898" w:rsidTr="00D234B0">
        <w:trPr>
          <w:trHeight w:val="572"/>
        </w:trPr>
        <w:tc>
          <w:tcPr>
            <w:tcW w:w="15134" w:type="dxa"/>
            <w:gridSpan w:val="7"/>
          </w:tcPr>
          <w:p w:rsidR="001E6898" w:rsidRPr="001E6898" w:rsidRDefault="00460099" w:rsidP="00474CE0">
            <w:pPr>
              <w:spacing w:before="120" w:after="120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กรอบแผนป้องกันปราบปรามการทุจริตและประพฤติมิชอบ</w:t>
            </w:r>
            <w:r w:rsidR="00474CE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ของจังหวัดพังงา </w:t>
            </w:r>
            <w:r w:rsidR="0041093C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ประจำปีงบประมาณ พ.ศ. 2564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</w:tr>
      <w:tr w:rsidR="001E6898" w:rsidRPr="001E6898" w:rsidTr="00D234B0">
        <w:tc>
          <w:tcPr>
            <w:tcW w:w="1242" w:type="dxa"/>
          </w:tcPr>
          <w:p w:rsidR="001E6898" w:rsidRPr="001E6898" w:rsidRDefault="001E6898" w:rsidP="001E6898">
            <w:pPr>
              <w:spacing w:before="120" w:after="120"/>
              <w:rPr>
                <w:rFonts w:ascii="TH SarabunPSK" w:eastAsia="Calibri" w:hAnsi="TH SarabunPSK" w:cs="TH SarabunPSK"/>
                <w:szCs w:val="32"/>
              </w:rPr>
            </w:pPr>
            <w:r w:rsidRPr="001E6898">
              <w:rPr>
                <w:rFonts w:ascii="TH SarabunPSK" w:eastAsia="Calibri" w:hAnsi="TH SarabunPSK" w:cs="TH SarabunPSK" w:hint="cs"/>
                <w:szCs w:val="32"/>
                <w:cs/>
              </w:rPr>
              <w:t>วิสัยทัศน์</w:t>
            </w:r>
          </w:p>
        </w:tc>
        <w:tc>
          <w:tcPr>
            <w:tcW w:w="4063" w:type="dxa"/>
            <w:gridSpan w:val="2"/>
          </w:tcPr>
          <w:p w:rsidR="001E6898" w:rsidRPr="001E6898" w:rsidRDefault="001E6898" w:rsidP="001E6898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E6898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พังงาใสสะอาด ทุกภาคส่วนร่วมกันต้านทุจริต</w:t>
            </w:r>
          </w:p>
        </w:tc>
        <w:tc>
          <w:tcPr>
            <w:tcW w:w="9829" w:type="dxa"/>
            <w:gridSpan w:val="4"/>
          </w:tcPr>
          <w:p w:rsidR="001E6898" w:rsidRPr="001E6898" w:rsidRDefault="001E6898" w:rsidP="001E6898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1E6898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ตัวชี้วัด </w:t>
            </w:r>
            <w:r w:rsidRPr="001E6898">
              <w:rPr>
                <w:rFonts w:ascii="TH SarabunPSK" w:eastAsia="Calibri" w:hAnsi="TH SarabunPSK" w:cs="TH SarabunPSK"/>
                <w:sz w:val="32"/>
                <w:szCs w:val="32"/>
              </w:rPr>
              <w:t xml:space="preserve">: </w:t>
            </w:r>
            <w:r w:rsidRPr="001E6898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ระดับคะแนน </w:t>
            </w:r>
            <w:r w:rsidRPr="001E6898">
              <w:rPr>
                <w:rFonts w:ascii="TH SarabunPSK" w:eastAsia="Calibri" w:hAnsi="TH SarabunPSK" w:cs="TH SarabunPSK"/>
                <w:sz w:val="32"/>
                <w:szCs w:val="32"/>
              </w:rPr>
              <w:t>ITA</w:t>
            </w:r>
            <w:r w:rsidRPr="001E6898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="00D234B0" w:rsidRPr="00D234B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ของจังหวัดพังงา สูงกว่าร้อยละ 85</w:t>
            </w:r>
          </w:p>
        </w:tc>
      </w:tr>
      <w:tr w:rsidR="001E6898" w:rsidRPr="001E6898" w:rsidTr="00D234B0">
        <w:tc>
          <w:tcPr>
            <w:tcW w:w="1242" w:type="dxa"/>
          </w:tcPr>
          <w:p w:rsidR="001E6898" w:rsidRPr="001E6898" w:rsidRDefault="001E6898" w:rsidP="001E6898">
            <w:pPr>
              <w:spacing w:before="120" w:after="120"/>
              <w:rPr>
                <w:rFonts w:ascii="TH SarabunPSK" w:eastAsia="Calibri" w:hAnsi="TH SarabunPSK" w:cs="TH SarabunPSK"/>
                <w:szCs w:val="32"/>
              </w:rPr>
            </w:pPr>
            <w:r w:rsidRPr="001E6898">
              <w:rPr>
                <w:rFonts w:ascii="TH SarabunPSK" w:eastAsia="Calibri" w:hAnsi="TH SarabunPSK" w:cs="TH SarabunPSK" w:hint="cs"/>
                <w:szCs w:val="32"/>
                <w:cs/>
              </w:rPr>
              <w:t>ค่านิยม</w:t>
            </w:r>
          </w:p>
        </w:tc>
        <w:tc>
          <w:tcPr>
            <w:tcW w:w="13892" w:type="dxa"/>
            <w:gridSpan w:val="6"/>
          </w:tcPr>
          <w:p w:rsidR="001E6898" w:rsidRPr="001E6898" w:rsidRDefault="001E6898" w:rsidP="001E6898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1E6898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สุขจังที่พังงา</w:t>
            </w:r>
          </w:p>
        </w:tc>
      </w:tr>
      <w:tr w:rsidR="001E6898" w:rsidRPr="001E6898" w:rsidTr="00D234B0">
        <w:tc>
          <w:tcPr>
            <w:tcW w:w="1242" w:type="dxa"/>
          </w:tcPr>
          <w:p w:rsidR="001E6898" w:rsidRPr="001E6898" w:rsidRDefault="001E6898" w:rsidP="001E6898">
            <w:pPr>
              <w:spacing w:before="120" w:after="120"/>
              <w:rPr>
                <w:rFonts w:ascii="TH SarabunPSK" w:eastAsia="Calibri" w:hAnsi="TH SarabunPSK" w:cs="TH SarabunPSK"/>
                <w:szCs w:val="32"/>
              </w:rPr>
            </w:pPr>
            <w:r w:rsidRPr="001E6898">
              <w:rPr>
                <w:rFonts w:ascii="TH SarabunPSK" w:eastAsia="Calibri" w:hAnsi="TH SarabunPSK" w:cs="TH SarabunPSK" w:hint="cs"/>
                <w:szCs w:val="32"/>
                <w:cs/>
              </w:rPr>
              <w:t>พันธกิจ</w:t>
            </w:r>
          </w:p>
        </w:tc>
        <w:tc>
          <w:tcPr>
            <w:tcW w:w="4063" w:type="dxa"/>
            <w:gridSpan w:val="2"/>
          </w:tcPr>
          <w:p w:rsidR="001E6898" w:rsidRPr="001E6898" w:rsidRDefault="001E6898" w:rsidP="001E6898">
            <w:pPr>
              <w:spacing w:before="120" w:after="120"/>
              <w:rPr>
                <w:rFonts w:ascii="TH SarabunPSK" w:eastAsia="Calibri" w:hAnsi="TH SarabunPSK" w:cs="TH SarabunPSK"/>
                <w:sz w:val="28"/>
              </w:rPr>
            </w:pPr>
            <w:r w:rsidRPr="001E6898">
              <w:rPr>
                <w:rFonts w:ascii="TH SarabunPSK" w:eastAsia="Calibri" w:hAnsi="TH SarabunPSK" w:cs="TH SarabunPSK" w:hint="cs"/>
                <w:sz w:val="28"/>
                <w:cs/>
              </w:rPr>
              <w:t>1. เสริมสร้างคุณธรรม จริยธรรม และจิตสำนึกต่อต้านการทุจริต</w:t>
            </w:r>
          </w:p>
        </w:tc>
        <w:tc>
          <w:tcPr>
            <w:tcW w:w="4064" w:type="dxa"/>
            <w:gridSpan w:val="2"/>
          </w:tcPr>
          <w:p w:rsidR="001E6898" w:rsidRPr="001E6898" w:rsidRDefault="001E6898" w:rsidP="001E6898">
            <w:pPr>
              <w:spacing w:before="120" w:after="120"/>
              <w:rPr>
                <w:rFonts w:ascii="TH SarabunPSK" w:eastAsia="Calibri" w:hAnsi="TH SarabunPSK" w:cs="TH SarabunPSK"/>
                <w:sz w:val="28"/>
              </w:rPr>
            </w:pPr>
            <w:r w:rsidRPr="001E6898">
              <w:rPr>
                <w:rFonts w:ascii="TH SarabunPSK" w:eastAsia="Calibri" w:hAnsi="TH SarabunPSK" w:cs="TH SarabunPSK" w:hint="cs"/>
                <w:sz w:val="28"/>
                <w:cs/>
              </w:rPr>
              <w:t>2. สร้างและพัฒนาระบบและกลไก ในการป้องกันการทุจริต</w:t>
            </w:r>
          </w:p>
        </w:tc>
        <w:tc>
          <w:tcPr>
            <w:tcW w:w="5765" w:type="dxa"/>
            <w:gridSpan w:val="2"/>
          </w:tcPr>
          <w:p w:rsidR="001E6898" w:rsidRPr="001E6898" w:rsidRDefault="001E6898" w:rsidP="001E6898">
            <w:pPr>
              <w:spacing w:before="120" w:after="120"/>
              <w:rPr>
                <w:rFonts w:ascii="TH SarabunPSK" w:eastAsia="Calibri" w:hAnsi="TH SarabunPSK" w:cs="TH SarabunPSK"/>
                <w:sz w:val="28"/>
              </w:rPr>
            </w:pPr>
            <w:r w:rsidRPr="001E6898">
              <w:rPr>
                <w:rFonts w:ascii="TH SarabunPSK" w:eastAsia="Calibri" w:hAnsi="TH SarabunPSK" w:cs="TH SarabunPSK" w:hint="cs"/>
                <w:sz w:val="28"/>
                <w:cs/>
              </w:rPr>
              <w:t>3. ส่งเสริมและสนับสนุนให้ทุกภาคส่วน ร่วมต่อต้านการทุจริต</w:t>
            </w:r>
          </w:p>
        </w:tc>
      </w:tr>
      <w:tr w:rsidR="001E6898" w:rsidRPr="001E6898" w:rsidTr="00D234B0">
        <w:tc>
          <w:tcPr>
            <w:tcW w:w="1242" w:type="dxa"/>
          </w:tcPr>
          <w:p w:rsidR="001E6898" w:rsidRPr="001E6898" w:rsidRDefault="001E6898" w:rsidP="001E6898">
            <w:pPr>
              <w:spacing w:before="120" w:after="120"/>
              <w:rPr>
                <w:rFonts w:ascii="TH SarabunPSK" w:eastAsia="Calibri" w:hAnsi="TH SarabunPSK" w:cs="TH SarabunPSK"/>
                <w:szCs w:val="32"/>
              </w:rPr>
            </w:pPr>
            <w:r w:rsidRPr="001E6898">
              <w:rPr>
                <w:rFonts w:ascii="TH SarabunPSK" w:eastAsia="Calibri" w:hAnsi="TH SarabunPSK" w:cs="TH SarabunPSK" w:hint="cs"/>
                <w:szCs w:val="32"/>
                <w:cs/>
              </w:rPr>
              <w:t>ยุทธศาสตร์</w:t>
            </w:r>
          </w:p>
        </w:tc>
        <w:tc>
          <w:tcPr>
            <w:tcW w:w="3261" w:type="dxa"/>
          </w:tcPr>
          <w:p w:rsidR="001E6898" w:rsidRPr="001E6898" w:rsidRDefault="001E6898" w:rsidP="001E6898">
            <w:pPr>
              <w:spacing w:before="120" w:after="120"/>
              <w:jc w:val="center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1E6898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1. สร้างสังคมไม่ทนต่อการทุจริต</w:t>
            </w:r>
          </w:p>
        </w:tc>
        <w:tc>
          <w:tcPr>
            <w:tcW w:w="3429" w:type="dxa"/>
            <w:gridSpan w:val="2"/>
          </w:tcPr>
          <w:p w:rsidR="001E6898" w:rsidRPr="001E6898" w:rsidRDefault="001E6898" w:rsidP="001E6898">
            <w:pPr>
              <w:spacing w:before="120" w:after="120"/>
              <w:jc w:val="center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1E6898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2. สกัดกั้นการทุจริตเชิงนโยบาย</w:t>
            </w:r>
          </w:p>
        </w:tc>
        <w:tc>
          <w:tcPr>
            <w:tcW w:w="3658" w:type="dxa"/>
            <w:gridSpan w:val="2"/>
          </w:tcPr>
          <w:p w:rsidR="001E6898" w:rsidRPr="001E6898" w:rsidRDefault="001E6898" w:rsidP="001E6898">
            <w:pPr>
              <w:spacing w:before="120" w:after="120"/>
              <w:jc w:val="center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1E6898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3. พัฒนาระบบการป้องกันทุจริตเชิงรุก</w:t>
            </w:r>
          </w:p>
        </w:tc>
        <w:tc>
          <w:tcPr>
            <w:tcW w:w="3544" w:type="dxa"/>
          </w:tcPr>
          <w:p w:rsidR="001E6898" w:rsidRPr="001E6898" w:rsidRDefault="001E6898" w:rsidP="001E6898">
            <w:pPr>
              <w:spacing w:before="120" w:after="120"/>
              <w:jc w:val="center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1E6898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4. ปฏิรูปกลไกและกระบวนการปราบปรามการทุจริต</w:t>
            </w:r>
          </w:p>
        </w:tc>
      </w:tr>
      <w:tr w:rsidR="001E6898" w:rsidRPr="001E6898" w:rsidTr="00D234B0">
        <w:tc>
          <w:tcPr>
            <w:tcW w:w="1242" w:type="dxa"/>
            <w:vMerge w:val="restart"/>
          </w:tcPr>
          <w:p w:rsidR="001E6898" w:rsidRPr="001E6898" w:rsidRDefault="001E6898" w:rsidP="001E6898">
            <w:pPr>
              <w:spacing w:before="120" w:after="120"/>
              <w:rPr>
                <w:rFonts w:ascii="TH SarabunPSK" w:eastAsia="Calibri" w:hAnsi="TH SarabunPSK" w:cs="TH SarabunPSK"/>
                <w:szCs w:val="32"/>
              </w:rPr>
            </w:pPr>
            <w:r w:rsidRPr="001E6898">
              <w:rPr>
                <w:rFonts w:ascii="TH SarabunPSK" w:eastAsia="Calibri" w:hAnsi="TH SarabunPSK" w:cs="TH SarabunPSK" w:hint="cs"/>
                <w:szCs w:val="32"/>
                <w:cs/>
              </w:rPr>
              <w:t>กลยุทธ์</w:t>
            </w:r>
          </w:p>
        </w:tc>
        <w:tc>
          <w:tcPr>
            <w:tcW w:w="3261" w:type="dxa"/>
          </w:tcPr>
          <w:p w:rsidR="001E6898" w:rsidRPr="001E6898" w:rsidRDefault="001E6898" w:rsidP="001E6898">
            <w:pPr>
              <w:spacing w:before="120" w:after="120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1E6898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1.1 ปรับฐานความคิดทุกช่วงวัยให้สามารถแยกแยะระหว่างผลประโยชน์ส่วนตนและผลประโยชน์ส่วนรวม</w:t>
            </w:r>
          </w:p>
        </w:tc>
        <w:tc>
          <w:tcPr>
            <w:tcW w:w="3429" w:type="dxa"/>
            <w:gridSpan w:val="2"/>
          </w:tcPr>
          <w:p w:rsidR="001E6898" w:rsidRPr="001E6898" w:rsidRDefault="001E6898" w:rsidP="001E6898">
            <w:pPr>
              <w:spacing w:before="120" w:after="120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1E6898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2.1 วางมาตรการสกัดกั้นการทุจริตเชิงนโยบายบนฐานธรรมาภิบาล</w:t>
            </w:r>
          </w:p>
        </w:tc>
        <w:tc>
          <w:tcPr>
            <w:tcW w:w="3658" w:type="dxa"/>
            <w:gridSpan w:val="2"/>
          </w:tcPr>
          <w:p w:rsidR="001E6898" w:rsidRPr="001E6898" w:rsidRDefault="001E6898" w:rsidP="001E6898">
            <w:pPr>
              <w:spacing w:before="120" w:after="120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1E6898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3.1 เพิ่มประสิทธภาพระบบงานป้องกันการทุจริต</w:t>
            </w:r>
          </w:p>
          <w:p w:rsidR="001E6898" w:rsidRPr="001E6898" w:rsidRDefault="001E6898" w:rsidP="001E6898">
            <w:pPr>
              <w:spacing w:before="120" w:after="120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1E6898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3.2 สร้างกลไกเพื่อยับยั้งการทุจริต</w:t>
            </w:r>
          </w:p>
        </w:tc>
        <w:tc>
          <w:tcPr>
            <w:tcW w:w="3544" w:type="dxa"/>
          </w:tcPr>
          <w:p w:rsidR="001E6898" w:rsidRPr="001E6898" w:rsidRDefault="001E6898" w:rsidP="001E6898">
            <w:pPr>
              <w:spacing w:before="120" w:after="120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1E6898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4.1 ปรับปรุงระบบรับเรื่องร้องเรียนให้มีประสิทธิภาพ</w:t>
            </w:r>
          </w:p>
        </w:tc>
      </w:tr>
      <w:tr w:rsidR="001E6898" w:rsidRPr="001E6898" w:rsidTr="00D234B0">
        <w:tc>
          <w:tcPr>
            <w:tcW w:w="1242" w:type="dxa"/>
            <w:vMerge/>
          </w:tcPr>
          <w:p w:rsidR="001E6898" w:rsidRPr="001E6898" w:rsidRDefault="001E6898" w:rsidP="001E6898">
            <w:pPr>
              <w:spacing w:before="120" w:after="120"/>
              <w:rPr>
                <w:rFonts w:ascii="TH SarabunPSK" w:eastAsia="Calibri" w:hAnsi="TH SarabunPSK" w:cs="TH SarabunPSK"/>
                <w:szCs w:val="32"/>
              </w:rPr>
            </w:pPr>
          </w:p>
        </w:tc>
        <w:tc>
          <w:tcPr>
            <w:tcW w:w="3261" w:type="dxa"/>
          </w:tcPr>
          <w:p w:rsidR="001E6898" w:rsidRPr="001E6898" w:rsidRDefault="001E6898" w:rsidP="001E6898">
            <w:pPr>
              <w:spacing w:before="120" w:after="120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1E6898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1.2 ส่งเสริมให้มีระบบและกระบวนการกล่อมเกลาทางสังคมเพื่อต้านทุจริต</w:t>
            </w:r>
            <w:r w:rsidR="00474CE0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และชื่นชมคนกระทำความดี</w:t>
            </w:r>
          </w:p>
        </w:tc>
        <w:tc>
          <w:tcPr>
            <w:tcW w:w="3429" w:type="dxa"/>
            <w:gridSpan w:val="2"/>
          </w:tcPr>
          <w:p w:rsidR="001E6898" w:rsidRPr="001E6898" w:rsidRDefault="001E6898" w:rsidP="001E6898">
            <w:pPr>
              <w:spacing w:before="120" w:after="120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1E6898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2.2 การพัฒนานวัตกรรมสำหรับการรายงานและตรวจสอบธรรมาภิบาลในการนำนโยบายไปปฏิบัติ</w:t>
            </w:r>
          </w:p>
        </w:tc>
        <w:tc>
          <w:tcPr>
            <w:tcW w:w="3658" w:type="dxa"/>
            <w:gridSpan w:val="2"/>
          </w:tcPr>
          <w:p w:rsidR="001E6898" w:rsidRPr="001E6898" w:rsidRDefault="001E6898" w:rsidP="001E6898">
            <w:pPr>
              <w:spacing w:before="120" w:after="120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1E6898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3.3 พัฒนานวัตกรรมและเทคโนโลยีสารสนเทศเพื่อลดปัญหาการทุจริต</w:t>
            </w:r>
          </w:p>
        </w:tc>
        <w:tc>
          <w:tcPr>
            <w:tcW w:w="3544" w:type="dxa"/>
          </w:tcPr>
          <w:p w:rsidR="001E6898" w:rsidRPr="001E6898" w:rsidRDefault="001E6898" w:rsidP="001E6898">
            <w:pPr>
              <w:spacing w:before="120" w:after="120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1E6898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4.2 ปรับปรุงกระบวนการและพัฒนากลไกพิเศษในการปราบปรามการทุจริตที่มีความรวดเร็วและมีประสิทธิภาพ</w:t>
            </w:r>
          </w:p>
        </w:tc>
      </w:tr>
      <w:tr w:rsidR="001E6898" w:rsidRPr="001E6898" w:rsidTr="00D234B0">
        <w:trPr>
          <w:trHeight w:val="980"/>
        </w:trPr>
        <w:tc>
          <w:tcPr>
            <w:tcW w:w="1242" w:type="dxa"/>
            <w:vMerge/>
          </w:tcPr>
          <w:p w:rsidR="001E6898" w:rsidRPr="001E6898" w:rsidRDefault="001E6898" w:rsidP="001E6898">
            <w:pPr>
              <w:spacing w:before="120" w:after="120"/>
              <w:rPr>
                <w:rFonts w:ascii="TH SarabunPSK" w:eastAsia="Calibri" w:hAnsi="TH SarabunPSK" w:cs="TH SarabunPSK"/>
                <w:szCs w:val="32"/>
              </w:rPr>
            </w:pPr>
          </w:p>
        </w:tc>
        <w:tc>
          <w:tcPr>
            <w:tcW w:w="3261" w:type="dxa"/>
          </w:tcPr>
          <w:p w:rsidR="001E6898" w:rsidRPr="001E6898" w:rsidRDefault="001E6898" w:rsidP="001E6898">
            <w:pPr>
              <w:spacing w:before="120" w:after="120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1E6898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1.3 ประยุกต์หลักเศรษฐกิจพอเพียงเป็นเครื่องมือต้านทุจริต</w:t>
            </w:r>
          </w:p>
        </w:tc>
        <w:tc>
          <w:tcPr>
            <w:tcW w:w="3429" w:type="dxa"/>
            <w:gridSpan w:val="2"/>
          </w:tcPr>
          <w:p w:rsidR="001E6898" w:rsidRPr="001E6898" w:rsidRDefault="001E6898" w:rsidP="001E6898">
            <w:pPr>
              <w:spacing w:before="120" w:after="120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1E6898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2.3 ส่งเสริมให้มีการศึกษา วิเคราะห์ ติดตามและตรวจสอบการทุจริตเชิงนโยบายในองค์กรปกครองส่วนท้องถิ่น</w:t>
            </w:r>
          </w:p>
        </w:tc>
        <w:tc>
          <w:tcPr>
            <w:tcW w:w="3658" w:type="dxa"/>
            <w:gridSpan w:val="2"/>
          </w:tcPr>
          <w:p w:rsidR="001E6898" w:rsidRPr="001E6898" w:rsidRDefault="001E6898" w:rsidP="001E6898">
            <w:pPr>
              <w:spacing w:before="120" w:after="120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1E6898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3.4 พัฒนาและบูรณาการระบบการประเมินด้านคุณธรรมและความโปร่งใสของหน่วยงาน (</w:t>
            </w:r>
            <w:r w:rsidRPr="001E6898">
              <w:rPr>
                <w:rFonts w:ascii="TH SarabunPSK" w:eastAsia="Calibri" w:hAnsi="TH SarabunPSK" w:cs="TH SarabunPSK"/>
                <w:sz w:val="24"/>
                <w:szCs w:val="24"/>
              </w:rPr>
              <w:t>ITA</w:t>
            </w:r>
            <w:r w:rsidRPr="001E6898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)</w:t>
            </w:r>
          </w:p>
        </w:tc>
        <w:tc>
          <w:tcPr>
            <w:tcW w:w="3544" w:type="dxa"/>
          </w:tcPr>
          <w:p w:rsidR="001E6898" w:rsidRPr="001E6898" w:rsidRDefault="001E6898" w:rsidP="001E6898">
            <w:pPr>
              <w:spacing w:before="120" w:after="120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1E6898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4.3 บูรณาการข้อมูลและข่าวกรองในการปราบปรามการทุจริต</w:t>
            </w:r>
          </w:p>
        </w:tc>
      </w:tr>
      <w:tr w:rsidR="001E6898" w:rsidRPr="001E6898" w:rsidTr="00D234B0">
        <w:trPr>
          <w:trHeight w:val="1068"/>
        </w:trPr>
        <w:tc>
          <w:tcPr>
            <w:tcW w:w="1242" w:type="dxa"/>
            <w:vMerge/>
          </w:tcPr>
          <w:p w:rsidR="001E6898" w:rsidRPr="001E6898" w:rsidRDefault="001E6898" w:rsidP="001E6898">
            <w:pPr>
              <w:spacing w:before="120" w:after="120"/>
              <w:rPr>
                <w:rFonts w:ascii="TH SarabunPSK" w:eastAsia="Calibri" w:hAnsi="TH SarabunPSK" w:cs="TH SarabunPSK"/>
                <w:szCs w:val="32"/>
              </w:rPr>
            </w:pPr>
          </w:p>
        </w:tc>
        <w:tc>
          <w:tcPr>
            <w:tcW w:w="3261" w:type="dxa"/>
          </w:tcPr>
          <w:p w:rsidR="001E6898" w:rsidRPr="00EB639B" w:rsidRDefault="001E6898" w:rsidP="00EB639B">
            <w:pPr>
              <w:spacing w:before="120" w:after="120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EB639B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1.4 เสริมพลังการมีส่วนร่วมของชุมชน และบูรณาการทุกภาคส่วนต่อต้านการทุจริต</w:t>
            </w:r>
            <w:r w:rsidR="00EB639B" w:rsidRPr="00EB639B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 xml:space="preserve"> โดยการ </w:t>
            </w:r>
            <w:r w:rsidR="00EB639B" w:rsidRPr="00EB639B">
              <w:rPr>
                <w:rFonts w:ascii="TH SarabunPSK" w:eastAsia="Calibri" w:hAnsi="TH SarabunPSK" w:cs="TH SarabunPSK" w:hint="cs"/>
                <w:color w:val="000000" w:themeColor="text1"/>
                <w:spacing w:val="-6"/>
                <w:sz w:val="24"/>
                <w:szCs w:val="24"/>
                <w:cs/>
              </w:rPr>
              <w:t>ชวน ชม ช็อป เชียร์</w:t>
            </w:r>
          </w:p>
        </w:tc>
        <w:tc>
          <w:tcPr>
            <w:tcW w:w="3429" w:type="dxa"/>
            <w:gridSpan w:val="2"/>
          </w:tcPr>
          <w:p w:rsidR="001E6898" w:rsidRPr="001E6898" w:rsidRDefault="001E6898" w:rsidP="001E6898">
            <w:pPr>
              <w:spacing w:before="120" w:after="120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3658" w:type="dxa"/>
            <w:gridSpan w:val="2"/>
          </w:tcPr>
          <w:p w:rsidR="00474CE0" w:rsidRDefault="001E6898" w:rsidP="001E6898">
            <w:pPr>
              <w:spacing w:before="120" w:after="120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1E6898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3.5 สนับสนุนให้ภาคเอกชนดำเนินการตาม</w:t>
            </w:r>
            <w:r w:rsidR="00474CE0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-</w:t>
            </w:r>
          </w:p>
          <w:p w:rsidR="001E6898" w:rsidRPr="001E6898" w:rsidRDefault="001E6898" w:rsidP="001E6898">
            <w:pPr>
              <w:spacing w:before="120" w:after="120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  <w:r w:rsidRPr="001E6898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หลักธรรมาภิบาล</w:t>
            </w:r>
          </w:p>
        </w:tc>
        <w:tc>
          <w:tcPr>
            <w:tcW w:w="3544" w:type="dxa"/>
          </w:tcPr>
          <w:p w:rsidR="001E6898" w:rsidRPr="001E6898" w:rsidRDefault="001E6898" w:rsidP="001E6898">
            <w:pPr>
              <w:spacing w:before="120" w:after="120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1E6898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4.4 พัฒนาสมรรถนะและองค์ความรู้เจ้าหน้าที่ในกระบวนการปราบปรามการทุจริต</w:t>
            </w:r>
          </w:p>
        </w:tc>
      </w:tr>
      <w:tr w:rsidR="001E6898" w:rsidRPr="001E6898" w:rsidTr="00D234B0">
        <w:tc>
          <w:tcPr>
            <w:tcW w:w="1242" w:type="dxa"/>
            <w:vMerge/>
          </w:tcPr>
          <w:p w:rsidR="001E6898" w:rsidRPr="001E6898" w:rsidRDefault="001E6898" w:rsidP="001E6898">
            <w:pPr>
              <w:spacing w:before="120" w:after="120"/>
              <w:rPr>
                <w:rFonts w:ascii="TH SarabunPSK" w:eastAsia="Calibri" w:hAnsi="TH SarabunPSK" w:cs="TH SarabunPSK"/>
                <w:szCs w:val="32"/>
              </w:rPr>
            </w:pPr>
          </w:p>
        </w:tc>
        <w:tc>
          <w:tcPr>
            <w:tcW w:w="3261" w:type="dxa"/>
          </w:tcPr>
          <w:p w:rsidR="001E6898" w:rsidRPr="001E6898" w:rsidRDefault="001E6898" w:rsidP="00460099">
            <w:pPr>
              <w:spacing w:before="120" w:after="120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  <w:r w:rsidRPr="00D234B0">
              <w:rPr>
                <w:rFonts w:ascii="TH SarabunPSK" w:eastAsia="Calibri" w:hAnsi="TH SarabunPSK" w:cs="TH SarabunPSK"/>
                <w:sz w:val="24"/>
                <w:szCs w:val="24"/>
              </w:rPr>
              <w:t xml:space="preserve">1.5 </w:t>
            </w:r>
            <w:r w:rsidR="00474CE0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แผนงานด้านส่งเสริมและคุ้มครองจริยธรรม</w:t>
            </w:r>
            <w:r w:rsidRPr="00D234B0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ปลูกฝังความพอเพียง วินัย สุจริต จิตอาสา เป็นเครื่องมือ</w:t>
            </w:r>
            <w:r w:rsidR="00460099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นำ</w:t>
            </w:r>
            <w:r w:rsidR="008D38CE" w:rsidRPr="00D234B0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ไปสู่ชุมชน องค์กร อำเภอและจังหวัดคุณธรรม</w:t>
            </w:r>
            <w:r w:rsidRPr="00D234B0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3429" w:type="dxa"/>
            <w:gridSpan w:val="2"/>
          </w:tcPr>
          <w:p w:rsidR="001E6898" w:rsidRPr="001E6898" w:rsidRDefault="001E6898" w:rsidP="001E6898">
            <w:pPr>
              <w:spacing w:before="120" w:after="120"/>
              <w:rPr>
                <w:rFonts w:ascii="TH SarabunPSK" w:eastAsia="Calibri" w:hAnsi="TH SarabunPSK" w:cs="TH SarabunPSK"/>
                <w:sz w:val="24"/>
                <w:szCs w:val="24"/>
              </w:rPr>
            </w:pPr>
          </w:p>
        </w:tc>
        <w:tc>
          <w:tcPr>
            <w:tcW w:w="3658" w:type="dxa"/>
            <w:gridSpan w:val="2"/>
          </w:tcPr>
          <w:p w:rsidR="001E6898" w:rsidRPr="001E6898" w:rsidRDefault="001E6898" w:rsidP="001E6898">
            <w:pPr>
              <w:spacing w:before="120" w:after="120"/>
              <w:rPr>
                <w:rFonts w:ascii="TH SarabunPSK" w:eastAsia="Calibri" w:hAnsi="TH SarabunPSK" w:cs="TH SarabunPSK"/>
                <w:sz w:val="24"/>
                <w:szCs w:val="24"/>
                <w:cs/>
              </w:rPr>
            </w:pPr>
            <w:r w:rsidRPr="001E6898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3.6 พัฒนาสมรรถนะและองค์ความรู้เชิงสร้างสรรค์ของบุคลากรด้านการป้องกันการทุจริต</w:t>
            </w:r>
            <w:r w:rsidR="00474CE0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 xml:space="preserve"> พร้อมมุ่งพัฒนาคนด้วยระบบคุณธรรม</w:t>
            </w:r>
          </w:p>
        </w:tc>
        <w:tc>
          <w:tcPr>
            <w:tcW w:w="3544" w:type="dxa"/>
          </w:tcPr>
          <w:p w:rsidR="001E6898" w:rsidRPr="001E6898" w:rsidRDefault="001E6898" w:rsidP="001E6898">
            <w:pPr>
              <w:spacing w:before="120" w:after="120"/>
              <w:rPr>
                <w:rFonts w:ascii="TH SarabunPSK" w:eastAsia="Calibri" w:hAnsi="TH SarabunPSK" w:cs="TH SarabunPSK"/>
                <w:sz w:val="24"/>
                <w:szCs w:val="24"/>
              </w:rPr>
            </w:pPr>
            <w:r w:rsidRPr="001E6898">
              <w:rPr>
                <w:rFonts w:ascii="TH SarabunPSK" w:eastAsia="Calibri" w:hAnsi="TH SarabunPSK" w:cs="TH SarabunPSK" w:hint="cs"/>
                <w:sz w:val="24"/>
                <w:szCs w:val="24"/>
                <w:cs/>
              </w:rPr>
              <w:t>4.5 การเปิดโปงผู้กระทำผิดให้สาธารณชนรับทราบและตระหนักถึงโทษของการกระทำการทุจริตเมื่อคดีถึงที่สุด</w:t>
            </w:r>
          </w:p>
        </w:tc>
      </w:tr>
    </w:tbl>
    <w:p w:rsidR="00A6572D" w:rsidRDefault="00A6572D">
      <w:pPr>
        <w:rPr>
          <w:lang w:bidi="th-TH"/>
        </w:rPr>
      </w:pPr>
    </w:p>
    <w:p w:rsidR="006975C5" w:rsidRDefault="006975C5">
      <w:pPr>
        <w:rPr>
          <w:lang w:bidi="th-TH"/>
        </w:rPr>
      </w:pPr>
    </w:p>
    <w:p w:rsidR="00D905BB" w:rsidRDefault="00D905BB">
      <w:pPr>
        <w:rPr>
          <w:lang w:bidi="th-TH"/>
        </w:rPr>
      </w:pPr>
    </w:p>
    <w:p w:rsidR="00D905BB" w:rsidRPr="00C20006" w:rsidRDefault="00D905BB" w:rsidP="00C2000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C20006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ยุทธศาสตร์ ที่ 1 สร้างสังคมไม่ทนต่อการทุจริต</w:t>
      </w:r>
      <w:bookmarkStart w:id="0" w:name="_GoBack"/>
      <w:bookmarkEnd w:id="0"/>
    </w:p>
    <w:p w:rsidR="00D905BB" w:rsidRPr="00C20006" w:rsidRDefault="00D905BB" w:rsidP="00C2000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C20006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ตัวชี้วัด ระดับความสำเร็จของกระบวนการปรับความคิด</w:t>
      </w: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3261"/>
        <w:gridCol w:w="3429"/>
        <w:gridCol w:w="4758"/>
        <w:gridCol w:w="3686"/>
      </w:tblGrid>
      <w:tr w:rsidR="00D905BB" w:rsidRPr="00C20006" w:rsidTr="00363116">
        <w:tc>
          <w:tcPr>
            <w:tcW w:w="3261" w:type="dxa"/>
          </w:tcPr>
          <w:p w:rsidR="00D905BB" w:rsidRPr="00AB79D4" w:rsidRDefault="00D905BB" w:rsidP="00AB79D4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AB79D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กลยุทธ์</w:t>
            </w:r>
          </w:p>
        </w:tc>
        <w:tc>
          <w:tcPr>
            <w:tcW w:w="3429" w:type="dxa"/>
          </w:tcPr>
          <w:p w:rsidR="00D905BB" w:rsidRPr="00AB79D4" w:rsidRDefault="00D905BB" w:rsidP="00AB79D4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B79D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แนวทางตามกลยุทธ์</w:t>
            </w:r>
          </w:p>
        </w:tc>
        <w:tc>
          <w:tcPr>
            <w:tcW w:w="4758" w:type="dxa"/>
          </w:tcPr>
          <w:p w:rsidR="00D905BB" w:rsidRPr="00AB79D4" w:rsidRDefault="00093824" w:rsidP="00AB79D4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B79D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วิธีการ</w:t>
            </w:r>
          </w:p>
        </w:tc>
        <w:tc>
          <w:tcPr>
            <w:tcW w:w="3686" w:type="dxa"/>
          </w:tcPr>
          <w:p w:rsidR="00D905BB" w:rsidRPr="00AB79D4" w:rsidRDefault="00093824" w:rsidP="00AB79D4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B79D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</w:tr>
      <w:tr w:rsidR="00093824" w:rsidRPr="00C20006" w:rsidTr="00363116">
        <w:tc>
          <w:tcPr>
            <w:tcW w:w="3261" w:type="dxa"/>
            <w:vMerge w:val="restart"/>
          </w:tcPr>
          <w:p w:rsidR="00093824" w:rsidRPr="00C20006" w:rsidRDefault="00093824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20006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1.1 ปรับฐานความคิดทุกช่วงวัยให้สามารถแยกแยะระหว่างผลประโยชน์ส่วนตนและผลประโยชน์ส่วนรวม</w:t>
            </w:r>
          </w:p>
        </w:tc>
        <w:tc>
          <w:tcPr>
            <w:tcW w:w="3429" w:type="dxa"/>
          </w:tcPr>
          <w:p w:rsidR="00093824" w:rsidRPr="00C20006" w:rsidRDefault="00093824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20006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1. พัฒนาหลักสูตร บทเรียน การเรียนการสอน การนำเสนอและรูปแบบการป้องกันการทุจริตตามแนวคิดแยกระหว่างผลประโยชน์ส่วนตัวและผลประโยชน์ส่วนรวม ในทุกระดับ</w:t>
            </w:r>
          </w:p>
        </w:tc>
        <w:tc>
          <w:tcPr>
            <w:tcW w:w="4758" w:type="dxa"/>
          </w:tcPr>
          <w:p w:rsidR="00093824" w:rsidRPr="00C20006" w:rsidRDefault="00093824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20006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 จัดทำและพัฒนาหลักสูตรป้องกันการทุจริตตามแนวคิดแยกระหว่างผลประโยชน์ส่วนตัวและผลประโยชน์ส่วนรวม</w:t>
            </w:r>
          </w:p>
          <w:p w:rsidR="00093824" w:rsidRPr="00C20006" w:rsidRDefault="00093824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20006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 พัฒนารูปแบบและแนวทางในการถ่ายทอดประยุกต์แนวคิดแยกระหว่างผลประโยชน์ส่วนตนและผลประโยชน์ส่วนรวมในการต่อต้านการทุจริต</w:t>
            </w:r>
          </w:p>
          <w:p w:rsidR="00093824" w:rsidRPr="00C20006" w:rsidRDefault="00093824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20006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 สร้างกลไกกล่อมเกลาทางสังคม โดยเน้นแนวคิดแยกระหว่างผลประโยชน์ส่วนตัวและผลประโยชน์ส่วนรวม</w:t>
            </w:r>
          </w:p>
        </w:tc>
        <w:tc>
          <w:tcPr>
            <w:tcW w:w="3686" w:type="dxa"/>
          </w:tcPr>
          <w:p w:rsidR="00093824" w:rsidRPr="00C20006" w:rsidRDefault="00093824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20006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 ระดับความตระหนักในการดำรงตนให้สามารถแยกแยะระหว่างผลประโยชน์ส่วนตัวและผลประโยชน์ส่วนรวม</w:t>
            </w:r>
          </w:p>
          <w:p w:rsidR="00093824" w:rsidRPr="00C20006" w:rsidRDefault="00093824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093824" w:rsidRPr="00C20006" w:rsidTr="00363116">
        <w:tc>
          <w:tcPr>
            <w:tcW w:w="3261" w:type="dxa"/>
            <w:vMerge/>
          </w:tcPr>
          <w:p w:rsidR="00093824" w:rsidRPr="00C20006" w:rsidRDefault="00093824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429" w:type="dxa"/>
          </w:tcPr>
          <w:p w:rsidR="00093824" w:rsidRPr="00C20006" w:rsidRDefault="00093824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C20006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2. การกำหนด พัฒนา ปรับปรุงมาตรฐานทางจริยธรรมและจรรยาบรรณวิชาชีพ และมีการประกาศใช้อย่างจริงจัง</w:t>
            </w:r>
          </w:p>
        </w:tc>
        <w:tc>
          <w:tcPr>
            <w:tcW w:w="4758" w:type="dxa"/>
          </w:tcPr>
          <w:p w:rsidR="00093824" w:rsidRPr="00C20006" w:rsidRDefault="00093824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C20006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สร้างความเข้มแข็งในการกำกับ ตรวจสอบการดำเนินการตามจรรยาบรรณในการประอบวิชาชีพ</w:t>
            </w:r>
          </w:p>
        </w:tc>
        <w:tc>
          <w:tcPr>
            <w:tcW w:w="3686" w:type="dxa"/>
          </w:tcPr>
          <w:p w:rsidR="00093824" w:rsidRPr="00C20006" w:rsidRDefault="00093824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20006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 ร้อยละขององค์กรวิชาชีพที่มีการกำหนด พัฒนา หรือปรับปรุมาตรฐานทางจริยธรรมและจรรยาบรรณ</w:t>
            </w:r>
          </w:p>
        </w:tc>
      </w:tr>
    </w:tbl>
    <w:p w:rsidR="00D234B0" w:rsidRDefault="00D234B0" w:rsidP="00D234B0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  <w:lang w:bidi="th-TH"/>
        </w:rPr>
      </w:pPr>
    </w:p>
    <w:p w:rsidR="00BB508A" w:rsidRDefault="00BB508A" w:rsidP="00D234B0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  <w:lang w:bidi="th-TH"/>
        </w:rPr>
      </w:pPr>
    </w:p>
    <w:p w:rsidR="00363116" w:rsidRDefault="00363116" w:rsidP="00D234B0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  <w:lang w:bidi="th-TH"/>
        </w:rPr>
      </w:pPr>
    </w:p>
    <w:p w:rsidR="00363116" w:rsidRDefault="00363116" w:rsidP="00D234B0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  <w:lang w:bidi="th-TH"/>
        </w:rPr>
      </w:pPr>
    </w:p>
    <w:p w:rsidR="00BB508A" w:rsidRDefault="00BB508A" w:rsidP="00D234B0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  <w:lang w:bidi="th-TH"/>
        </w:rPr>
      </w:pPr>
    </w:p>
    <w:p w:rsidR="00BB508A" w:rsidRDefault="00BB508A" w:rsidP="00D234B0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  <w:lang w:bidi="th-TH"/>
        </w:rPr>
      </w:pPr>
    </w:p>
    <w:p w:rsidR="00BB508A" w:rsidRPr="00C20006" w:rsidRDefault="00BB508A" w:rsidP="00BB508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C20006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lastRenderedPageBreak/>
        <w:t>ยุทธศาสตร์ ที่ 1 สร้างสังคมไม่ทนต่อการทุจริต</w:t>
      </w:r>
    </w:p>
    <w:p w:rsidR="00BB508A" w:rsidRDefault="00BB508A" w:rsidP="00BB508A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C20006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ตัวชี้วัด ระดับความสำเร็จของกระบวนการปรับความคิด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(ต่อ)</w:t>
      </w: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3261"/>
        <w:gridCol w:w="3429"/>
        <w:gridCol w:w="4758"/>
        <w:gridCol w:w="3686"/>
      </w:tblGrid>
      <w:tr w:rsidR="00AB79D4" w:rsidRPr="00AB79D4" w:rsidTr="00363116">
        <w:tc>
          <w:tcPr>
            <w:tcW w:w="3261" w:type="dxa"/>
          </w:tcPr>
          <w:p w:rsidR="00AB79D4" w:rsidRPr="00AB79D4" w:rsidRDefault="00AB79D4" w:rsidP="004A5BB7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AB79D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กลยุทธ์</w:t>
            </w:r>
          </w:p>
        </w:tc>
        <w:tc>
          <w:tcPr>
            <w:tcW w:w="3429" w:type="dxa"/>
          </w:tcPr>
          <w:p w:rsidR="00AB79D4" w:rsidRPr="00AB79D4" w:rsidRDefault="00AB79D4" w:rsidP="004A5BB7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B79D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แนวทางตามกลยุทธ์</w:t>
            </w:r>
          </w:p>
        </w:tc>
        <w:tc>
          <w:tcPr>
            <w:tcW w:w="4758" w:type="dxa"/>
          </w:tcPr>
          <w:p w:rsidR="00AB79D4" w:rsidRPr="00AB79D4" w:rsidRDefault="00AB79D4" w:rsidP="004A5BB7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B79D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วิธีการ</w:t>
            </w:r>
          </w:p>
        </w:tc>
        <w:tc>
          <w:tcPr>
            <w:tcW w:w="3686" w:type="dxa"/>
          </w:tcPr>
          <w:p w:rsidR="00AB79D4" w:rsidRPr="00AB79D4" w:rsidRDefault="00AB79D4" w:rsidP="004A5BB7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B79D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</w:tr>
      <w:tr w:rsidR="00BB508A" w:rsidRPr="00C20006" w:rsidTr="00363116">
        <w:tc>
          <w:tcPr>
            <w:tcW w:w="3261" w:type="dxa"/>
          </w:tcPr>
          <w:p w:rsidR="00BB508A" w:rsidRPr="00C20006" w:rsidRDefault="00BB508A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20006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1.2 ส่งเสริมให้มีระบบและกระบวนการกล่อมเกลาทางสังคมเพื่อต้านทุจริตและชื่นชมคนกระทำความดี</w:t>
            </w:r>
          </w:p>
        </w:tc>
        <w:tc>
          <w:tcPr>
            <w:tcW w:w="3429" w:type="dxa"/>
          </w:tcPr>
          <w:p w:rsidR="00BB508A" w:rsidRPr="00C20006" w:rsidRDefault="00BB508A" w:rsidP="004A5BB7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C20006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</w:t>
            </w:r>
            <w:r w:rsidRPr="00C2000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. </w:t>
            </w:r>
            <w:r w:rsidRPr="00C20006">
              <w:rPr>
                <w:rFonts w:ascii="TH SarabunPSK" w:hAnsi="TH SarabunPSK" w:cs="TH SarabunPSK"/>
                <w:sz w:val="32"/>
                <w:szCs w:val="32"/>
                <w:cs/>
              </w:rPr>
              <w:t>พัฒนาจิตสำนึกสาธารณะ</w:t>
            </w:r>
          </w:p>
          <w:p w:rsidR="00BB508A" w:rsidRPr="00C20006" w:rsidRDefault="00BB508A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2000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 </w:t>
            </w:r>
            <w:r w:rsidRPr="00C20006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การใช้เครื่องมือการสื่อสารทางสังคมเพื่อปรับเปลี่ยนพฤติกรรม</w:t>
            </w:r>
          </w:p>
          <w:p w:rsidR="00BB508A" w:rsidRPr="00C20006" w:rsidRDefault="00BB508A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BB508A" w:rsidRPr="00C20006" w:rsidRDefault="00BB508A" w:rsidP="004A5BB7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C20006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3. การเสริมบทบาทการกล่อมเกลาทางสังคมของสื่อมวลชนและองค์กรวิชาชีพ</w:t>
            </w:r>
          </w:p>
          <w:p w:rsidR="00BB508A" w:rsidRPr="00C20006" w:rsidRDefault="00BB508A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758" w:type="dxa"/>
          </w:tcPr>
          <w:p w:rsidR="00BB508A" w:rsidRPr="00C20006" w:rsidRDefault="00BB508A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20006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 ส่งเสริมให้เกิดกระแสการพัฒนาจิตสำนึกสาธารณะ</w:t>
            </w:r>
          </w:p>
          <w:p w:rsidR="00BB508A" w:rsidRPr="00C20006" w:rsidRDefault="00BB508A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20006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 เป็นการขัดเกลาทางอ้อม โดยผ่านสื่อต่างๆ ไม่ว่าจะอาจเป็นสื่อโซ</w:t>
            </w:r>
            <w:proofErr w:type="spellStart"/>
            <w:r w:rsidRPr="00C20006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เชีบล</w:t>
            </w:r>
            <w:proofErr w:type="spellEnd"/>
            <w:r w:rsidRPr="00C20006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มี</w:t>
            </w:r>
            <w:proofErr w:type="spellStart"/>
            <w:r w:rsidRPr="00C20006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เดีย</w:t>
            </w:r>
            <w:proofErr w:type="spellEnd"/>
            <w:r w:rsidRPr="00C20006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สิ่งพิมพ์ โดยผู้รับจะเรียนรู้โดยไม่รู้ตัว </w:t>
            </w:r>
          </w:p>
          <w:p w:rsidR="00BB508A" w:rsidRPr="00C20006" w:rsidRDefault="00BB508A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20006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 ส่งเสริมให้สื่อมวลชนและองค์กรวิชาชีพต่างๆในการปฏิบัติตาม</w:t>
            </w:r>
            <w:proofErr w:type="spellStart"/>
            <w:r w:rsidRPr="00C20006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เจตจำนงค์</w:t>
            </w:r>
            <w:proofErr w:type="spellEnd"/>
            <w:r w:rsidRPr="00C20006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และตรวจสอบ</w:t>
            </w:r>
            <w:proofErr w:type="spellStart"/>
            <w:r w:rsidRPr="00C20006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เจตจำนงค์</w:t>
            </w:r>
            <w:proofErr w:type="spellEnd"/>
            <w:r w:rsidRPr="00C20006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แห่งรัฐ</w:t>
            </w:r>
          </w:p>
          <w:p w:rsidR="00BB508A" w:rsidRPr="00C20006" w:rsidRDefault="00BB508A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20006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 ส่งเสริมให้สื่อมวลชนมีบทบาทในการแสวงหาข้อเท็จจริง เปิดโปงการกระทำการทุจริต</w:t>
            </w:r>
          </w:p>
        </w:tc>
        <w:tc>
          <w:tcPr>
            <w:tcW w:w="3686" w:type="dxa"/>
          </w:tcPr>
          <w:p w:rsidR="00BB508A" w:rsidRPr="00C20006" w:rsidRDefault="00BB508A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20006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 ร้อยละของแนวคิด/แนวทางหรือนวัตกรรมในการกล่อมเกลาทางสังคมเพื่อสร้างค่านิยมในการต่อต้านการทุจริต ที่สามารถนำไปปฏิบัติและเกิดผล</w:t>
            </w:r>
          </w:p>
        </w:tc>
      </w:tr>
      <w:tr w:rsidR="00BB508A" w:rsidRPr="00C20006" w:rsidTr="00363116">
        <w:trPr>
          <w:trHeight w:val="980"/>
        </w:trPr>
        <w:tc>
          <w:tcPr>
            <w:tcW w:w="3261" w:type="dxa"/>
          </w:tcPr>
          <w:p w:rsidR="00BB508A" w:rsidRPr="00C20006" w:rsidRDefault="00BB508A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20006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1.3 ประยุกต์หลักเศรษฐกิจพอเพียงเป็นเครื่องมือต้านทุจริต</w:t>
            </w:r>
          </w:p>
        </w:tc>
        <w:tc>
          <w:tcPr>
            <w:tcW w:w="3429" w:type="dxa"/>
          </w:tcPr>
          <w:p w:rsidR="00BB508A" w:rsidRPr="00C20006" w:rsidRDefault="00BE0FD7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1. การนำเศรษฐกิจพอเพียงมาปรับใช้ในการกล่อมเกลาทางสังคมและการปฏิบัติงานต่อต้านการทุจริต</w:t>
            </w:r>
          </w:p>
        </w:tc>
        <w:tc>
          <w:tcPr>
            <w:tcW w:w="4758" w:type="dxa"/>
          </w:tcPr>
          <w:p w:rsidR="00BB508A" w:rsidRDefault="00BE0FD7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 มุ่งเน้นการปลูกฝังจิตสำนึกภายในบุคคลให้มีความซื่อสัตย์สุจริตตามหลักการเรียน</w:t>
            </w:r>
            <w:proofErr w:type="spellStart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รู้ปรัญ</w:t>
            </w:r>
            <w:proofErr w:type="spellEnd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ชาเศรษฐกิจพอเพียง</w:t>
            </w:r>
          </w:p>
          <w:p w:rsidR="00BE0FD7" w:rsidRDefault="00BE0FD7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-สร้างการเป็นพลเมืองที่ดีในการรักษาประโยชน์สาธารณะและดำเนินชีวิตตามหลักเศรษฐกิจพอเพียง</w:t>
            </w:r>
          </w:p>
          <w:p w:rsidR="00BE0FD7" w:rsidRPr="00BE0FD7" w:rsidRDefault="00BE0FD7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3686" w:type="dxa"/>
          </w:tcPr>
          <w:p w:rsidR="00BB508A" w:rsidRPr="00C20006" w:rsidRDefault="00BB508A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ร้อยละของหน่วยงานรัฐที่มีการสื่อสารองค์กร มีการพัฒนารูปแบบ/โครงการ</w:t>
            </w:r>
            <w:r w:rsidR="00BE0FD7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/แผนงานให้มีความเกี่ยวข้องกับการป้องกันการทุจริตตามแนว</w:t>
            </w:r>
            <w:proofErr w:type="spellStart"/>
            <w:r w:rsidR="00BE0FD7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ทางปรัญ</w:t>
            </w:r>
            <w:proofErr w:type="spellEnd"/>
            <w:r w:rsidR="00BE0FD7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ชาเศรษฐกิจพอเพียง</w:t>
            </w:r>
          </w:p>
        </w:tc>
      </w:tr>
    </w:tbl>
    <w:p w:rsidR="00363116" w:rsidRDefault="00363116" w:rsidP="00AB79D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363116" w:rsidRDefault="00363116" w:rsidP="00AB79D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363116" w:rsidRDefault="00363116" w:rsidP="00AB79D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363116" w:rsidRDefault="00363116" w:rsidP="00AB79D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363116" w:rsidRDefault="00363116" w:rsidP="00AB79D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</w:p>
    <w:p w:rsidR="00AB79D4" w:rsidRDefault="00AB79D4" w:rsidP="00AB79D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lastRenderedPageBreak/>
        <w:t>-2-</w:t>
      </w:r>
    </w:p>
    <w:p w:rsidR="00AB79D4" w:rsidRPr="00C20006" w:rsidRDefault="00AB79D4" w:rsidP="00AB79D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C20006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ยุทธศาสตร์ ที่ 1 สร้างสังคมไม่ทนต่อการทุจริต</w:t>
      </w:r>
    </w:p>
    <w:p w:rsidR="00AB79D4" w:rsidRDefault="00AB79D4" w:rsidP="00AB79D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C20006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ตัวชี้วัด ระดับความสำเร็จของกระบวนการปรับความคิด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(ต่อ)</w:t>
      </w: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3261"/>
        <w:gridCol w:w="3429"/>
        <w:gridCol w:w="4758"/>
        <w:gridCol w:w="3686"/>
      </w:tblGrid>
      <w:tr w:rsidR="00AB79D4" w:rsidRPr="00AB79D4" w:rsidTr="00363116">
        <w:tc>
          <w:tcPr>
            <w:tcW w:w="3261" w:type="dxa"/>
          </w:tcPr>
          <w:p w:rsidR="00AB79D4" w:rsidRPr="00AB79D4" w:rsidRDefault="00AB79D4" w:rsidP="004A5BB7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AB79D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กลยุทธ์</w:t>
            </w:r>
          </w:p>
        </w:tc>
        <w:tc>
          <w:tcPr>
            <w:tcW w:w="3429" w:type="dxa"/>
          </w:tcPr>
          <w:p w:rsidR="00AB79D4" w:rsidRPr="00AB79D4" w:rsidRDefault="00AB79D4" w:rsidP="004A5BB7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B79D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แนวทางตามกลยุทธ์</w:t>
            </w:r>
          </w:p>
        </w:tc>
        <w:tc>
          <w:tcPr>
            <w:tcW w:w="4758" w:type="dxa"/>
          </w:tcPr>
          <w:p w:rsidR="00AB79D4" w:rsidRPr="00AB79D4" w:rsidRDefault="00AB79D4" w:rsidP="004A5BB7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B79D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วิธีการ</w:t>
            </w:r>
          </w:p>
        </w:tc>
        <w:tc>
          <w:tcPr>
            <w:tcW w:w="3686" w:type="dxa"/>
          </w:tcPr>
          <w:p w:rsidR="00AB79D4" w:rsidRPr="00AB79D4" w:rsidRDefault="00AB79D4" w:rsidP="004A5BB7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B79D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</w:tr>
      <w:tr w:rsidR="00AB79D4" w:rsidRPr="00C20006" w:rsidTr="00363116">
        <w:trPr>
          <w:trHeight w:val="1068"/>
        </w:trPr>
        <w:tc>
          <w:tcPr>
            <w:tcW w:w="3261" w:type="dxa"/>
          </w:tcPr>
          <w:p w:rsidR="00AB79D4" w:rsidRPr="00C20006" w:rsidRDefault="00AB79D4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20006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1.4 เสริมพลังการมีส่วนร่วมของชุมชน และ</w:t>
            </w:r>
            <w:proofErr w:type="spellStart"/>
            <w:r w:rsidRPr="00C20006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บูรณา</w:t>
            </w:r>
            <w:proofErr w:type="spellEnd"/>
            <w:r w:rsidRPr="00C20006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การทุกภาคส่วนต่อต้านการทุจริต โดยการ </w:t>
            </w:r>
            <w:r w:rsidRPr="00C20006">
              <w:rPr>
                <w:rFonts w:ascii="TH SarabunPSK" w:eastAsia="Calibri" w:hAnsi="TH SarabunPSK" w:cs="TH SarabunPSK" w:hint="cs"/>
                <w:color w:val="000000" w:themeColor="text1"/>
                <w:spacing w:val="-6"/>
                <w:sz w:val="32"/>
                <w:szCs w:val="32"/>
                <w:cs/>
              </w:rPr>
              <w:t xml:space="preserve">ชวน ชม </w:t>
            </w:r>
            <w:r>
              <w:rPr>
                <w:rFonts w:ascii="TH SarabunPSK" w:eastAsia="Calibri" w:hAnsi="TH SarabunPSK" w:cs="TH SarabunPSK" w:hint="cs"/>
                <w:color w:val="000000" w:themeColor="text1"/>
                <w:spacing w:val="-6"/>
                <w:sz w:val="32"/>
                <w:szCs w:val="32"/>
                <w:cs/>
              </w:rPr>
              <w:t xml:space="preserve"> </w:t>
            </w:r>
            <w:proofErr w:type="spellStart"/>
            <w:r w:rsidRPr="00C20006">
              <w:rPr>
                <w:rFonts w:ascii="TH SarabunPSK" w:eastAsia="Calibri" w:hAnsi="TH SarabunPSK" w:cs="TH SarabunPSK" w:hint="cs"/>
                <w:color w:val="000000" w:themeColor="text1"/>
                <w:spacing w:val="-6"/>
                <w:sz w:val="32"/>
                <w:szCs w:val="32"/>
                <w:cs/>
              </w:rPr>
              <w:t>ช็</w:t>
            </w:r>
            <w:proofErr w:type="spellEnd"/>
            <w:r w:rsidRPr="00C20006">
              <w:rPr>
                <w:rFonts w:ascii="TH SarabunPSK" w:eastAsia="Calibri" w:hAnsi="TH SarabunPSK" w:cs="TH SarabunPSK" w:hint="cs"/>
                <w:color w:val="000000" w:themeColor="text1"/>
                <w:spacing w:val="-6"/>
                <w:sz w:val="32"/>
                <w:szCs w:val="32"/>
                <w:cs/>
              </w:rPr>
              <w:t>อป เชียร์</w:t>
            </w:r>
          </w:p>
        </w:tc>
        <w:tc>
          <w:tcPr>
            <w:tcW w:w="3429" w:type="dxa"/>
          </w:tcPr>
          <w:p w:rsidR="00AB79D4" w:rsidRPr="00324680" w:rsidRDefault="00AB79D4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2468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1. สร้างชุมชนเฝ้าระวัง ต่อต้านการทุจริต</w:t>
            </w:r>
          </w:p>
          <w:p w:rsidR="00AB79D4" w:rsidRPr="00324680" w:rsidRDefault="00AB79D4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AB79D4" w:rsidRPr="00324680" w:rsidRDefault="00AB79D4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AB79D4" w:rsidRDefault="00AB79D4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2468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2. สร้างความตื่นตัวในการแสดงออกต่อเหตุการณ์ทางสังคมที่ผิดต่อจริยธรรม หรือกฎหมาย และผลักดันให้เกิดการลงโทษทางสังคม บนพื้นฐานข้อเท็จจริงและเหตุผล</w:t>
            </w:r>
          </w:p>
          <w:p w:rsidR="00AB79D4" w:rsidRDefault="00AB79D4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AB79D4" w:rsidRDefault="00AB79D4" w:rsidP="004A5BB7">
            <w:pPr>
              <w:spacing w:before="120" w:after="120"/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</w:p>
          <w:p w:rsidR="003D4980" w:rsidRDefault="003D4980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AB79D4" w:rsidRDefault="00AB79D4" w:rsidP="003D4980">
            <w:pPr>
              <w:spacing w:before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3. </w:t>
            </w:r>
            <w:proofErr w:type="spellStart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บูรณา</w:t>
            </w:r>
            <w:proofErr w:type="spellEnd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การทุกภาคส่วนในการต่อต้านการทุจริต</w:t>
            </w:r>
          </w:p>
          <w:p w:rsidR="00AB79D4" w:rsidRPr="003D4980" w:rsidRDefault="00AB79D4" w:rsidP="003D4980">
            <w:pPr>
              <w:spacing w:before="120"/>
              <w:rPr>
                <w:rFonts w:ascii="TH SarabunPSK" w:eastAsia="Calibri" w:hAnsi="TH SarabunPSK" w:cs="TH SarabunPSK"/>
                <w:sz w:val="16"/>
                <w:szCs w:val="16"/>
              </w:rPr>
            </w:pPr>
          </w:p>
          <w:p w:rsidR="00AB79D4" w:rsidRPr="00324680" w:rsidRDefault="00AB79D4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4. ชื่นชมบุคคลผู้ทำประโยชน์</w:t>
            </w:r>
          </w:p>
          <w:p w:rsidR="00AB79D4" w:rsidRPr="00324680" w:rsidRDefault="00AB79D4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758" w:type="dxa"/>
          </w:tcPr>
          <w:p w:rsidR="00AB79D4" w:rsidRPr="00324680" w:rsidRDefault="00AB79D4" w:rsidP="003D4980">
            <w:pPr>
              <w:spacing w:before="24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2468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 ส่งเสริมความรู้ ข้อมูลข่าวสาร สำหรับชุมชนในการต่อต้านการทุจริต</w:t>
            </w:r>
          </w:p>
          <w:p w:rsidR="00AB79D4" w:rsidRPr="00324680" w:rsidRDefault="00AB79D4" w:rsidP="004A5BB7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2468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 พัฒนาขยายผลและต่อยอดเครือข่าย รูปแบบความสัมพันธ์ในการต่อต้านการทุจริต</w:t>
            </w:r>
          </w:p>
          <w:p w:rsidR="00AB79D4" w:rsidRDefault="00AB79D4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2468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-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ส่งเสริมการจัดตั้งองค์กรภาคประชาชนในการตรวจสอบและสร้างกระแสสังคมในการต่อต้านการทุจริต</w:t>
            </w:r>
          </w:p>
          <w:p w:rsidR="00AB79D4" w:rsidRPr="00324680" w:rsidRDefault="00AB79D4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 ร่วมมือกับสื่อต่างๆ โดยเฉพาะ</w:t>
            </w:r>
            <w:proofErr w:type="spellStart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สื่ออนไลน์</w:t>
            </w:r>
            <w:proofErr w:type="spellEnd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เพื่อใช้เป็นช่องทางในการสร้างกระแสการไม่ยอมรับผู้ทุจริต บนพื้นฐานของข้อเท็จจริงและเหตุผล</w:t>
            </w:r>
          </w:p>
          <w:p w:rsidR="00AB79D4" w:rsidRDefault="00AB79D4" w:rsidP="004A5BB7">
            <w:pPr>
              <w:spacing w:before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บูรณา</w:t>
            </w:r>
            <w:proofErr w:type="spellEnd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การความร่วมมือในภาคส่วนที่เกี่ยวข้องในการต่อต้านการทุจริต</w:t>
            </w:r>
          </w:p>
          <w:p w:rsidR="00AB79D4" w:rsidRDefault="00AB79D4" w:rsidP="004A5BB7">
            <w:pPr>
              <w:spacing w:before="120" w:after="120"/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บูรณา</w:t>
            </w:r>
            <w:proofErr w:type="spellEnd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การยุทธศาสตร์ชาติในการป้องกันการทุจริต ในระยะที่ ๓ ไปสู่การปฏิบัติ</w:t>
            </w:r>
          </w:p>
          <w:p w:rsidR="003D4980" w:rsidRDefault="003D4980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AB79D4" w:rsidRDefault="00AB79D4" w:rsidP="004A5BB7">
            <w:pPr>
              <w:spacing w:before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- ผู้บริหารให้การชื่นชม บุคคลผู้ทำประโยชน์ในที่ประชุมของสำนักงาน </w:t>
            </w:r>
          </w:p>
          <w:p w:rsidR="00AB79D4" w:rsidRPr="00324680" w:rsidRDefault="00AB79D4" w:rsidP="004A5BB7">
            <w:pPr>
              <w:spacing w:after="12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 การให้เกียรติบัตรแก่บุคคลที่ทำความดี</w:t>
            </w:r>
          </w:p>
        </w:tc>
        <w:tc>
          <w:tcPr>
            <w:tcW w:w="3686" w:type="dxa"/>
          </w:tcPr>
          <w:p w:rsidR="00AB79D4" w:rsidRPr="00C20006" w:rsidRDefault="00AB79D4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cs/>
              </w:rPr>
              <w:t>ร</w:t>
            </w:r>
            <w:r>
              <w:rPr>
                <w:rFonts w:hint="cs"/>
                <w:cs/>
              </w:rPr>
              <w:t>้</w:t>
            </w:r>
            <w:r>
              <w:rPr>
                <w:cs/>
              </w:rPr>
              <w:t>อยละ</w:t>
            </w:r>
            <w:proofErr w:type="spellStart"/>
            <w:r>
              <w:rPr>
                <w:cs/>
              </w:rPr>
              <w:t>ความสําเร็จ</w:t>
            </w:r>
            <w:proofErr w:type="spellEnd"/>
            <w:r>
              <w:rPr>
                <w:cs/>
              </w:rPr>
              <w:t>ของการบูร</w:t>
            </w:r>
            <w:proofErr w:type="spellStart"/>
            <w:r>
              <w:rPr>
                <w:cs/>
              </w:rPr>
              <w:t>ณา</w:t>
            </w:r>
            <w:proofErr w:type="spellEnd"/>
            <w:r>
              <w:rPr>
                <w:cs/>
              </w:rPr>
              <w:t>การต</w:t>
            </w:r>
            <w:r>
              <w:rPr>
                <w:rFonts w:hint="cs"/>
                <w:cs/>
              </w:rPr>
              <w:t>่</w:t>
            </w:r>
            <w:r>
              <w:rPr>
                <w:cs/>
              </w:rPr>
              <w:t>อต</w:t>
            </w:r>
            <w:r>
              <w:rPr>
                <w:rFonts w:hint="cs"/>
                <w:cs/>
              </w:rPr>
              <w:t>้</w:t>
            </w:r>
            <w:r>
              <w:rPr>
                <w:cs/>
              </w:rPr>
              <w:t>านการทุจริตร</w:t>
            </w:r>
            <w:r>
              <w:rPr>
                <w:rFonts w:hint="cs"/>
                <w:cs/>
              </w:rPr>
              <w:t>่</w:t>
            </w:r>
            <w:r>
              <w:rPr>
                <w:cs/>
              </w:rPr>
              <w:t>วมกับภาคส</w:t>
            </w:r>
            <w:r>
              <w:rPr>
                <w:rFonts w:hint="cs"/>
                <w:cs/>
              </w:rPr>
              <w:t>่</w:t>
            </w:r>
            <w:r>
              <w:rPr>
                <w:cs/>
              </w:rPr>
              <w:t>วนที่เกี่ยวข</w:t>
            </w:r>
            <w:r>
              <w:rPr>
                <w:rFonts w:hint="cs"/>
                <w:cs/>
              </w:rPr>
              <w:t>้</w:t>
            </w:r>
            <w:r>
              <w:rPr>
                <w:cs/>
              </w:rPr>
              <w:t>อง</w:t>
            </w:r>
          </w:p>
        </w:tc>
      </w:tr>
    </w:tbl>
    <w:p w:rsidR="00AB79D4" w:rsidRPr="00AB79D4" w:rsidRDefault="00AB79D4" w:rsidP="00D234B0">
      <w:pPr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  <w:lang w:bidi="th-TH"/>
        </w:rPr>
      </w:pPr>
      <w:r w:rsidRPr="00AB79D4">
        <w:rPr>
          <w:rFonts w:ascii="TH SarabunPSK" w:eastAsia="Calibri" w:hAnsi="TH SarabunPSK" w:cs="TH SarabunPSK" w:hint="cs"/>
          <w:sz w:val="32"/>
          <w:szCs w:val="32"/>
          <w:cs/>
          <w:lang w:bidi="th-TH"/>
        </w:rPr>
        <w:lastRenderedPageBreak/>
        <w:t>-3-</w:t>
      </w:r>
    </w:p>
    <w:p w:rsidR="00982706" w:rsidRPr="00C20006" w:rsidRDefault="00982706" w:rsidP="0098270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C20006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ยุทธศาสตร์ ที่ 1 สร้างสังคมไม่ทนต่อการทุจริต</w:t>
      </w:r>
    </w:p>
    <w:p w:rsidR="00982706" w:rsidRPr="00C20006" w:rsidRDefault="00982706" w:rsidP="0098270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 w:rsidRPr="00C20006"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ตัวชี้วัด ระดับความสำเร็จของกระบวนการปรับความคิด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(ต่อ)</w:t>
      </w: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3261"/>
        <w:gridCol w:w="3429"/>
        <w:gridCol w:w="4758"/>
        <w:gridCol w:w="3686"/>
      </w:tblGrid>
      <w:tr w:rsidR="00AB79D4" w:rsidRPr="00AB79D4" w:rsidTr="00363116">
        <w:tc>
          <w:tcPr>
            <w:tcW w:w="3261" w:type="dxa"/>
          </w:tcPr>
          <w:p w:rsidR="00AB79D4" w:rsidRPr="00AB79D4" w:rsidRDefault="00AB79D4" w:rsidP="004A5BB7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AB79D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กลยุทธ์</w:t>
            </w:r>
          </w:p>
        </w:tc>
        <w:tc>
          <w:tcPr>
            <w:tcW w:w="3429" w:type="dxa"/>
          </w:tcPr>
          <w:p w:rsidR="00AB79D4" w:rsidRPr="00AB79D4" w:rsidRDefault="00AB79D4" w:rsidP="004A5BB7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B79D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แนวทางตามกลยุทธ์</w:t>
            </w:r>
          </w:p>
        </w:tc>
        <w:tc>
          <w:tcPr>
            <w:tcW w:w="4758" w:type="dxa"/>
          </w:tcPr>
          <w:p w:rsidR="00AB79D4" w:rsidRPr="00AB79D4" w:rsidRDefault="00AB79D4" w:rsidP="004A5BB7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B79D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วิธีการ</w:t>
            </w:r>
          </w:p>
        </w:tc>
        <w:tc>
          <w:tcPr>
            <w:tcW w:w="3686" w:type="dxa"/>
          </w:tcPr>
          <w:p w:rsidR="00AB79D4" w:rsidRPr="00AB79D4" w:rsidRDefault="00AB79D4" w:rsidP="004A5BB7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B79D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</w:tr>
      <w:tr w:rsidR="00982706" w:rsidRPr="00C20006" w:rsidTr="00363116">
        <w:tc>
          <w:tcPr>
            <w:tcW w:w="3261" w:type="dxa"/>
          </w:tcPr>
          <w:p w:rsidR="00982706" w:rsidRPr="00C20006" w:rsidRDefault="00982706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C20006">
              <w:rPr>
                <w:rFonts w:ascii="TH SarabunPSK" w:eastAsia="Calibri" w:hAnsi="TH SarabunPSK" w:cs="TH SarabunPSK"/>
                <w:sz w:val="32"/>
                <w:szCs w:val="32"/>
              </w:rPr>
              <w:t xml:space="preserve">1.5 </w:t>
            </w:r>
            <w:r w:rsidRPr="00C20006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แผนงานด้านส่งเสริมและคุ้มครองจริยธรรมปลูกฝังความพอเพียง วินัย สุจริต จิตอาสา เป็นเครื่องมือนำไปสู่ชุมชน องค์กร อำเภอและจังหวัดคุณธรรม </w:t>
            </w:r>
          </w:p>
        </w:tc>
        <w:tc>
          <w:tcPr>
            <w:tcW w:w="3429" w:type="dxa"/>
          </w:tcPr>
          <w:p w:rsidR="00982706" w:rsidRDefault="00982706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1. จัดทำประกาศข้อตกลง/เจตนารมณ์/</w:t>
            </w:r>
            <w:proofErr w:type="spellStart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ปฎิญญา</w:t>
            </w:r>
            <w:proofErr w:type="spellEnd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ในการเป็นองค์กรคุณธรรม</w:t>
            </w:r>
          </w:p>
          <w:p w:rsidR="00982706" w:rsidRDefault="00982706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982706" w:rsidRPr="00C20006" w:rsidRDefault="00982706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2. จัดทำแผนงาน/โครงการ ตามประเด็นปัญหาที่อยากแก้ ความดีที่อยากทำ ที่ตกลงร่วมกัน</w:t>
            </w:r>
          </w:p>
        </w:tc>
        <w:tc>
          <w:tcPr>
            <w:tcW w:w="4758" w:type="dxa"/>
          </w:tcPr>
          <w:p w:rsidR="00982706" w:rsidRDefault="00982706" w:rsidP="004A5BB7">
            <w:pPr>
              <w:spacing w:before="120" w:after="120"/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 จัดทำข้อตกลงร่วมกันระหว่างผู้บริหารและบุคลากรภายในองค์กร โดยกำหนดปัญหาที่อยากแก้ ความดีที่อยากทำ และมีการลงชื่อร่วมกันที่จะพัฒนาให้เป็นองค์กรคุณธรรม</w:t>
            </w:r>
          </w:p>
          <w:p w:rsidR="005D516A" w:rsidRPr="005D516A" w:rsidRDefault="005D516A" w:rsidP="005D516A">
            <w:pPr>
              <w:spacing w:after="120"/>
              <w:rPr>
                <w:rFonts w:ascii="TH SarabunPSK" w:eastAsia="Calibri" w:hAnsi="TH SarabunPSK" w:cs="TH SarabunPSK"/>
                <w:sz w:val="4"/>
                <w:szCs w:val="4"/>
              </w:rPr>
            </w:pPr>
          </w:p>
          <w:p w:rsidR="00982706" w:rsidRPr="00045C3B" w:rsidRDefault="00982706" w:rsidP="00982706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- </w:t>
            </w:r>
            <w:r w:rsidR="003A1182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จัดทำแผนงาน และ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มอบหมายผู้รับผิดชอบ ในการดำเนินการ</w:t>
            </w:r>
          </w:p>
        </w:tc>
        <w:tc>
          <w:tcPr>
            <w:tcW w:w="3686" w:type="dxa"/>
          </w:tcPr>
          <w:p w:rsidR="00982706" w:rsidRPr="00C20006" w:rsidRDefault="00AB79D4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จำนวนส่วนราชการที่มีการจัดทำประกาศข้อตกลง/เจตนารมณ์</w:t>
            </w:r>
          </w:p>
        </w:tc>
      </w:tr>
    </w:tbl>
    <w:p w:rsidR="00982706" w:rsidRDefault="00982706" w:rsidP="00D234B0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  <w:lang w:bidi="th-TH"/>
        </w:rPr>
      </w:pPr>
    </w:p>
    <w:p w:rsidR="00AB79D4" w:rsidRDefault="00AB79D4" w:rsidP="00D234B0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  <w:lang w:bidi="th-TH"/>
        </w:rPr>
      </w:pPr>
    </w:p>
    <w:p w:rsidR="00AB79D4" w:rsidRDefault="00AB79D4" w:rsidP="00D234B0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  <w:lang w:bidi="th-TH"/>
        </w:rPr>
      </w:pPr>
    </w:p>
    <w:p w:rsidR="00AB79D4" w:rsidRDefault="00AB79D4" w:rsidP="00D234B0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  <w:lang w:bidi="th-TH"/>
        </w:rPr>
      </w:pPr>
    </w:p>
    <w:p w:rsidR="00AB79D4" w:rsidRDefault="00AB79D4" w:rsidP="00D234B0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  <w:lang w:bidi="th-TH"/>
        </w:rPr>
      </w:pPr>
    </w:p>
    <w:p w:rsidR="00AB79D4" w:rsidRDefault="00AB79D4" w:rsidP="00D234B0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  <w:lang w:bidi="th-TH"/>
        </w:rPr>
      </w:pPr>
    </w:p>
    <w:p w:rsidR="00AB79D4" w:rsidRDefault="00AB79D4" w:rsidP="00D234B0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  <w:lang w:bidi="th-TH"/>
        </w:rPr>
      </w:pPr>
    </w:p>
    <w:p w:rsidR="00AB79D4" w:rsidRDefault="00AB79D4" w:rsidP="00D234B0">
      <w:pPr>
        <w:spacing w:after="0" w:line="240" w:lineRule="auto"/>
        <w:jc w:val="center"/>
        <w:rPr>
          <w:rFonts w:ascii="TH SarabunPSK" w:eastAsia="Calibri" w:hAnsi="TH SarabunPSK" w:cs="TH SarabunPSK" w:hint="cs"/>
          <w:b/>
          <w:bCs/>
          <w:sz w:val="36"/>
          <w:szCs w:val="36"/>
          <w:lang w:bidi="th-TH"/>
        </w:rPr>
      </w:pPr>
    </w:p>
    <w:p w:rsidR="0098307A" w:rsidRDefault="0098307A" w:rsidP="00D234B0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  <w:lang w:bidi="th-TH"/>
        </w:rPr>
      </w:pPr>
    </w:p>
    <w:p w:rsidR="00AB79D4" w:rsidRDefault="00AB79D4" w:rsidP="00D234B0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  <w:lang w:bidi="th-TH"/>
        </w:rPr>
      </w:pPr>
    </w:p>
    <w:p w:rsidR="00AB79D4" w:rsidRDefault="00AB79D4" w:rsidP="00D234B0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  <w:lang w:bidi="th-TH"/>
        </w:rPr>
      </w:pPr>
    </w:p>
    <w:p w:rsidR="00AB79D4" w:rsidRPr="007D6E8F" w:rsidRDefault="007D6E8F" w:rsidP="00D234B0">
      <w:pPr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  <w:lang w:bidi="th-TH"/>
        </w:rPr>
      </w:pPr>
      <w:r w:rsidRPr="007D6E8F">
        <w:rPr>
          <w:rFonts w:ascii="TH SarabunPSK" w:eastAsia="Calibri" w:hAnsi="TH SarabunPSK" w:cs="TH SarabunPSK" w:hint="cs"/>
          <w:sz w:val="32"/>
          <w:szCs w:val="32"/>
          <w:cs/>
          <w:lang w:bidi="th-TH"/>
        </w:rPr>
        <w:lastRenderedPageBreak/>
        <w:t>-4-</w:t>
      </w:r>
    </w:p>
    <w:p w:rsidR="00AB79D4" w:rsidRPr="00AB79D4" w:rsidRDefault="00AB79D4" w:rsidP="00D234B0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  <w:lang w:bidi="th-TH"/>
        </w:rPr>
      </w:pPr>
      <w:r w:rsidRPr="00AB79D4">
        <w:rPr>
          <w:rFonts w:ascii="TH SarabunPSK" w:eastAsia="Calibri" w:hAnsi="TH SarabunPSK" w:cs="TH SarabunPSK" w:hint="cs"/>
          <w:b/>
          <w:bCs/>
          <w:sz w:val="32"/>
          <w:szCs w:val="32"/>
          <w:cs/>
          <w:lang w:bidi="th-TH"/>
        </w:rPr>
        <w:t xml:space="preserve">ยุทธศาสตร์ที่ </w:t>
      </w:r>
      <w:r w:rsidRPr="00AB79D4">
        <w:rPr>
          <w:rFonts w:ascii="TH SarabunPSK" w:eastAsia="Calibri" w:hAnsi="TH SarabunPSK" w:cs="TH SarabunPSK" w:hint="cs"/>
          <w:b/>
          <w:bCs/>
          <w:sz w:val="32"/>
          <w:szCs w:val="32"/>
          <w:rtl/>
          <w:cs/>
        </w:rPr>
        <w:t>2</w:t>
      </w:r>
      <w:r w:rsidRPr="00AB79D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. </w:t>
      </w:r>
      <w:r w:rsidRPr="00AB79D4">
        <w:rPr>
          <w:rFonts w:ascii="TH SarabunPSK" w:eastAsia="Calibri" w:hAnsi="TH SarabunPSK" w:cs="TH SarabunPSK" w:hint="cs"/>
          <w:b/>
          <w:bCs/>
          <w:sz w:val="32"/>
          <w:szCs w:val="32"/>
          <w:cs/>
          <w:lang w:bidi="th-TH"/>
        </w:rPr>
        <w:t>สกัดกั้นการทุจริตเชิงนโยบาย</w:t>
      </w:r>
    </w:p>
    <w:p w:rsidR="00AB79D4" w:rsidRPr="00AB79D4" w:rsidRDefault="00AB79D4" w:rsidP="00D234B0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  <w:cs/>
          <w:lang w:bidi="th-TH"/>
        </w:rPr>
      </w:pPr>
      <w:r w:rsidRPr="00AB79D4">
        <w:rPr>
          <w:rFonts w:ascii="TH SarabunPSK" w:eastAsia="Calibri" w:hAnsi="TH SarabunPSK" w:cs="TH SarabunPSK" w:hint="cs"/>
          <w:b/>
          <w:bCs/>
          <w:sz w:val="32"/>
          <w:szCs w:val="32"/>
          <w:cs/>
          <w:lang w:bidi="th-TH"/>
        </w:rPr>
        <w:t xml:space="preserve">ตัวชี้วัด </w:t>
      </w:r>
      <w:r w:rsidRPr="00AB79D4">
        <w:rPr>
          <w:rFonts w:ascii="TH SarabunPSK" w:eastAsia="Calibri" w:hAnsi="TH SarabunPSK" w:cs="TH SarabunPSK"/>
          <w:b/>
          <w:bCs/>
          <w:sz w:val="32"/>
          <w:szCs w:val="32"/>
          <w:lang w:bidi="th-TH"/>
        </w:rPr>
        <w:t>:</w:t>
      </w:r>
      <w:r w:rsidRPr="00AB79D4">
        <w:rPr>
          <w:rFonts w:ascii="TH SarabunPSK" w:eastAsia="Calibri" w:hAnsi="TH SarabunPSK" w:cs="TH SarabunPSK" w:hint="cs"/>
          <w:b/>
          <w:bCs/>
          <w:sz w:val="32"/>
          <w:szCs w:val="32"/>
          <w:cs/>
          <w:lang w:bidi="th-TH"/>
        </w:rPr>
        <w:t xml:space="preserve"> ร้อยละที่ลดลงของคดีทุจริตเชิงนโยบาย</w:t>
      </w:r>
    </w:p>
    <w:p w:rsidR="00AB79D4" w:rsidRDefault="00AB79D4" w:rsidP="00D234B0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3261"/>
        <w:gridCol w:w="3510"/>
        <w:gridCol w:w="4677"/>
        <w:gridCol w:w="3686"/>
      </w:tblGrid>
      <w:tr w:rsidR="00363116" w:rsidRPr="00AB79D4" w:rsidTr="007D6E8F">
        <w:tc>
          <w:tcPr>
            <w:tcW w:w="3261" w:type="dxa"/>
          </w:tcPr>
          <w:p w:rsidR="00363116" w:rsidRPr="00AB79D4" w:rsidRDefault="00363116" w:rsidP="004A5BB7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AB79D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กลยุทธ์</w:t>
            </w:r>
          </w:p>
        </w:tc>
        <w:tc>
          <w:tcPr>
            <w:tcW w:w="3510" w:type="dxa"/>
          </w:tcPr>
          <w:p w:rsidR="00363116" w:rsidRPr="00AB79D4" w:rsidRDefault="00363116" w:rsidP="004A5BB7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B79D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แนวทางตามกลยุทธ์</w:t>
            </w:r>
          </w:p>
        </w:tc>
        <w:tc>
          <w:tcPr>
            <w:tcW w:w="4677" w:type="dxa"/>
          </w:tcPr>
          <w:p w:rsidR="00363116" w:rsidRPr="00AB79D4" w:rsidRDefault="00363116" w:rsidP="004A5BB7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B79D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วิธีการ</w:t>
            </w:r>
          </w:p>
        </w:tc>
        <w:tc>
          <w:tcPr>
            <w:tcW w:w="3686" w:type="dxa"/>
          </w:tcPr>
          <w:p w:rsidR="00363116" w:rsidRPr="00AB79D4" w:rsidRDefault="00363116" w:rsidP="004A5BB7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B79D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</w:tr>
      <w:tr w:rsidR="00363116" w:rsidRPr="00C20006" w:rsidTr="007D6E8F">
        <w:tc>
          <w:tcPr>
            <w:tcW w:w="3261" w:type="dxa"/>
          </w:tcPr>
          <w:p w:rsidR="00742B91" w:rsidRDefault="000315F6" w:rsidP="00742B91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</w:rPr>
              <w:t xml:space="preserve">2.1 </w:t>
            </w:r>
            <w:r w:rsidR="00363116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วางมาตรการเสริมในการสกัดกั้นการทุจริตเชิงนโยบายบนฐาน</w:t>
            </w:r>
            <w:r w:rsidR="00742B91">
              <w:rPr>
                <w:rFonts w:ascii="TH SarabunPSK" w:eastAsia="Calibri" w:hAnsi="TH SarabunPSK" w:cs="TH SarabunPSK"/>
                <w:sz w:val="32"/>
                <w:szCs w:val="32"/>
              </w:rPr>
              <w:t>-</w:t>
            </w:r>
          </w:p>
          <w:p w:rsidR="00363116" w:rsidRPr="00C20006" w:rsidRDefault="00363116" w:rsidP="00742B91">
            <w:pPr>
              <w:spacing w:after="12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ธรรมาภิ</w:t>
            </w:r>
            <w:proofErr w:type="spellEnd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บาล</w:t>
            </w:r>
          </w:p>
        </w:tc>
        <w:tc>
          <w:tcPr>
            <w:tcW w:w="3510" w:type="dxa"/>
          </w:tcPr>
          <w:p w:rsidR="00363116" w:rsidRDefault="00256FCC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1. การเผยแพร่ข้อมูลข่าวสารที่เกี่ยวกับนโยบาย</w:t>
            </w:r>
          </w:p>
          <w:p w:rsidR="00256FCC" w:rsidRDefault="00256FCC" w:rsidP="00256FCC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2. พัฒนากรอบชี้นำการกำหนดนโยบายตามหลัก</w:t>
            </w:r>
            <w:proofErr w:type="spellStart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ธรรมาภิ</w:t>
            </w:r>
            <w:proofErr w:type="spellEnd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บาล</w:t>
            </w:r>
          </w:p>
          <w:p w:rsidR="00256FCC" w:rsidRDefault="00256FCC" w:rsidP="00256FCC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256FCC" w:rsidRDefault="00256FCC" w:rsidP="00256FCC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256FCC" w:rsidRDefault="00256FCC" w:rsidP="00256FCC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256FCC" w:rsidRDefault="00256FCC" w:rsidP="00256FCC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256FCC" w:rsidRDefault="00256FCC" w:rsidP="00256FCC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256FCC" w:rsidRDefault="00256FCC" w:rsidP="00256FCC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256FCC" w:rsidRDefault="00256FCC" w:rsidP="00256FCC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256FCC" w:rsidRDefault="00256FCC" w:rsidP="00256FCC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256FCC" w:rsidRDefault="00256FCC" w:rsidP="00256FCC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256FCC" w:rsidRPr="00C20006" w:rsidRDefault="00256FCC" w:rsidP="00256FCC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3. กำหนดมาตรการวิเคราะห์ความเสี่ยงและการใช้จ่ายงบประมาณ</w:t>
            </w:r>
          </w:p>
        </w:tc>
        <w:tc>
          <w:tcPr>
            <w:tcW w:w="4677" w:type="dxa"/>
          </w:tcPr>
          <w:p w:rsidR="00363116" w:rsidRDefault="00256FCC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 การประชาสัมพันธ์ข้อมูลข่าวสารนโยบายของรัฐ</w:t>
            </w:r>
          </w:p>
          <w:p w:rsidR="00256FCC" w:rsidRDefault="00256FCC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256FCC" w:rsidRDefault="00256FCC" w:rsidP="00256FC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- พัฒนากรอบชี้นำการกำหนดนโยบายตามหลัก      </w:t>
            </w:r>
            <w:proofErr w:type="spellStart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ธรรมาภิ</w:t>
            </w:r>
            <w:proofErr w:type="spellEnd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บาลของหลักบริหารกิจการบ้านเมืองที่ดี ประกอบด้วย 10 หลัก ได้แก่ </w:t>
            </w:r>
          </w:p>
          <w:p w:rsidR="00256FCC" w:rsidRDefault="00256FCC" w:rsidP="00256FC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1. หลักการตอบสนอง</w:t>
            </w:r>
          </w:p>
          <w:p w:rsidR="00256FCC" w:rsidRDefault="00256FCC" w:rsidP="00256FC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2. หลักประสิทธิผล</w:t>
            </w:r>
          </w:p>
          <w:p w:rsidR="00256FCC" w:rsidRDefault="00256FCC" w:rsidP="00256FC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3.หลักประสิทธิภาพ</w:t>
            </w:r>
          </w:p>
          <w:p w:rsidR="00256FCC" w:rsidRDefault="00256FCC" w:rsidP="00256FC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4. หลักความเสมอภาค</w:t>
            </w:r>
          </w:p>
          <w:p w:rsidR="00256FCC" w:rsidRDefault="00256FCC" w:rsidP="00256FC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5. หลักฉันทามติ</w:t>
            </w:r>
          </w:p>
          <w:p w:rsidR="00256FCC" w:rsidRDefault="00256FCC" w:rsidP="00256FC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6. หลักการตรวจสอบได้</w:t>
            </w:r>
          </w:p>
          <w:p w:rsidR="00256FCC" w:rsidRDefault="00256FCC" w:rsidP="00256FC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7. หลักเปิดเผย/โปร่งใส</w:t>
            </w:r>
          </w:p>
          <w:p w:rsidR="00256FCC" w:rsidRDefault="00256FCC" w:rsidP="00256FC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8. หลักการกระจายอำนาจ</w:t>
            </w:r>
          </w:p>
          <w:p w:rsidR="00256FCC" w:rsidRDefault="00256FCC" w:rsidP="00256FC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9. หลักมีส่วนร่วม</w:t>
            </w:r>
          </w:p>
          <w:p w:rsidR="00256FCC" w:rsidRDefault="00256FCC" w:rsidP="00256FC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10. หลักนิติธรรม</w:t>
            </w:r>
          </w:p>
          <w:p w:rsidR="00256FCC" w:rsidRPr="005D516A" w:rsidRDefault="00256FCC" w:rsidP="007D6E8F">
            <w:pPr>
              <w:rPr>
                <w:rFonts w:ascii="TH SarabunPSK" w:eastAsia="Calibri" w:hAnsi="TH SarabunPSK" w:cs="TH SarabunPSK"/>
                <w:sz w:val="16"/>
                <w:szCs w:val="16"/>
              </w:rPr>
            </w:pPr>
          </w:p>
          <w:p w:rsidR="00256FCC" w:rsidRDefault="00256FCC" w:rsidP="007D6E8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 กระบวนการตรวจสอบการใช้จ่ายงบประมาณ</w:t>
            </w:r>
          </w:p>
          <w:p w:rsidR="00256FCC" w:rsidRPr="00045C3B" w:rsidRDefault="00256FCC" w:rsidP="00256FCC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- </w:t>
            </w:r>
            <w:r w:rsidR="007D6E8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การวิเคราะห์ความเสี่ยงก่อนการเริ่มดำเนินโครงการ</w:t>
            </w:r>
          </w:p>
        </w:tc>
        <w:tc>
          <w:tcPr>
            <w:tcW w:w="3686" w:type="dxa"/>
          </w:tcPr>
          <w:p w:rsidR="00363116" w:rsidRPr="00C20006" w:rsidRDefault="00363116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:rsidR="005D516A" w:rsidRDefault="005D516A" w:rsidP="00D234B0">
      <w:pPr>
        <w:spacing w:after="0" w:line="240" w:lineRule="auto"/>
        <w:jc w:val="center"/>
        <w:rPr>
          <w:rFonts w:ascii="TH SarabunPSK" w:eastAsia="Calibri" w:hAnsi="TH SarabunPSK" w:cs="TH SarabunPSK" w:hint="cs"/>
          <w:sz w:val="36"/>
          <w:szCs w:val="36"/>
          <w:lang w:bidi="th-TH"/>
        </w:rPr>
      </w:pPr>
    </w:p>
    <w:p w:rsidR="00AB79D4" w:rsidRPr="007D6E8F" w:rsidRDefault="007D6E8F" w:rsidP="00D234B0">
      <w:pPr>
        <w:spacing w:after="0" w:line="240" w:lineRule="auto"/>
        <w:jc w:val="center"/>
        <w:rPr>
          <w:rFonts w:ascii="TH SarabunPSK" w:eastAsia="Calibri" w:hAnsi="TH SarabunPSK" w:cs="TH SarabunPSK"/>
          <w:sz w:val="36"/>
          <w:szCs w:val="36"/>
          <w:lang w:bidi="th-TH"/>
        </w:rPr>
      </w:pPr>
      <w:r w:rsidRPr="007D6E8F">
        <w:rPr>
          <w:rFonts w:ascii="TH SarabunPSK" w:eastAsia="Calibri" w:hAnsi="TH SarabunPSK" w:cs="TH SarabunPSK" w:hint="cs"/>
          <w:sz w:val="36"/>
          <w:szCs w:val="36"/>
          <w:cs/>
          <w:lang w:bidi="th-TH"/>
        </w:rPr>
        <w:lastRenderedPageBreak/>
        <w:t>-5-</w:t>
      </w:r>
    </w:p>
    <w:p w:rsidR="007D6E8F" w:rsidRPr="00AB79D4" w:rsidRDefault="007D6E8F" w:rsidP="007D6E8F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  <w:lang w:bidi="th-TH"/>
        </w:rPr>
      </w:pPr>
      <w:r w:rsidRPr="00AB79D4">
        <w:rPr>
          <w:rFonts w:ascii="TH SarabunPSK" w:eastAsia="Calibri" w:hAnsi="TH SarabunPSK" w:cs="TH SarabunPSK" w:hint="cs"/>
          <w:b/>
          <w:bCs/>
          <w:sz w:val="32"/>
          <w:szCs w:val="32"/>
          <w:cs/>
          <w:lang w:bidi="th-TH"/>
        </w:rPr>
        <w:t xml:space="preserve">ยุทธศาสตร์ที่ </w:t>
      </w:r>
      <w:r w:rsidRPr="00AB79D4">
        <w:rPr>
          <w:rFonts w:ascii="TH SarabunPSK" w:eastAsia="Calibri" w:hAnsi="TH SarabunPSK" w:cs="TH SarabunPSK" w:hint="cs"/>
          <w:b/>
          <w:bCs/>
          <w:sz w:val="32"/>
          <w:szCs w:val="32"/>
          <w:rtl/>
          <w:cs/>
        </w:rPr>
        <w:t>2</w:t>
      </w:r>
      <w:r w:rsidRPr="00AB79D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. </w:t>
      </w:r>
      <w:r w:rsidRPr="00AB79D4">
        <w:rPr>
          <w:rFonts w:ascii="TH SarabunPSK" w:eastAsia="Calibri" w:hAnsi="TH SarabunPSK" w:cs="TH SarabunPSK" w:hint="cs"/>
          <w:b/>
          <w:bCs/>
          <w:sz w:val="32"/>
          <w:szCs w:val="32"/>
          <w:cs/>
          <w:lang w:bidi="th-TH"/>
        </w:rPr>
        <w:t>สกัดกั้นการทุจริตเชิงนโยบาย</w:t>
      </w:r>
    </w:p>
    <w:p w:rsidR="007D6E8F" w:rsidRPr="00AB79D4" w:rsidRDefault="007D6E8F" w:rsidP="007D6E8F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  <w:cs/>
          <w:lang w:bidi="th-TH"/>
        </w:rPr>
      </w:pPr>
      <w:r w:rsidRPr="00AB79D4">
        <w:rPr>
          <w:rFonts w:ascii="TH SarabunPSK" w:eastAsia="Calibri" w:hAnsi="TH SarabunPSK" w:cs="TH SarabunPSK" w:hint="cs"/>
          <w:b/>
          <w:bCs/>
          <w:sz w:val="32"/>
          <w:szCs w:val="32"/>
          <w:cs/>
          <w:lang w:bidi="th-TH"/>
        </w:rPr>
        <w:t xml:space="preserve">ตัวชี้วัด </w:t>
      </w:r>
      <w:r w:rsidRPr="00AB79D4">
        <w:rPr>
          <w:rFonts w:ascii="TH SarabunPSK" w:eastAsia="Calibri" w:hAnsi="TH SarabunPSK" w:cs="TH SarabunPSK"/>
          <w:b/>
          <w:bCs/>
          <w:sz w:val="32"/>
          <w:szCs w:val="32"/>
          <w:lang w:bidi="th-TH"/>
        </w:rPr>
        <w:t>:</w:t>
      </w:r>
      <w:r w:rsidRPr="00AB79D4">
        <w:rPr>
          <w:rFonts w:ascii="TH SarabunPSK" w:eastAsia="Calibri" w:hAnsi="TH SarabunPSK" w:cs="TH SarabunPSK" w:hint="cs"/>
          <w:b/>
          <w:bCs/>
          <w:sz w:val="32"/>
          <w:szCs w:val="32"/>
          <w:cs/>
          <w:lang w:bidi="th-TH"/>
        </w:rPr>
        <w:t xml:space="preserve"> ร้อยละที่ลดลงของคดีทุจริตเชิงนโยบาย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  <w:lang w:bidi="th-TH"/>
        </w:rPr>
        <w:t xml:space="preserve"> (ต่อ)</w:t>
      </w: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3261"/>
        <w:gridCol w:w="3510"/>
        <w:gridCol w:w="4677"/>
        <w:gridCol w:w="3686"/>
      </w:tblGrid>
      <w:tr w:rsidR="000315F6" w:rsidRPr="00AB79D4" w:rsidTr="004A5BB7">
        <w:tc>
          <w:tcPr>
            <w:tcW w:w="3261" w:type="dxa"/>
          </w:tcPr>
          <w:p w:rsidR="007D6E8F" w:rsidRPr="00AB79D4" w:rsidRDefault="007D6E8F" w:rsidP="004A5BB7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AB79D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กลยุทธ์</w:t>
            </w:r>
          </w:p>
        </w:tc>
        <w:tc>
          <w:tcPr>
            <w:tcW w:w="3510" w:type="dxa"/>
          </w:tcPr>
          <w:p w:rsidR="007D6E8F" w:rsidRPr="00AB79D4" w:rsidRDefault="007D6E8F" w:rsidP="004A5BB7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B79D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แนวทางตามกลยุทธ์</w:t>
            </w:r>
          </w:p>
        </w:tc>
        <w:tc>
          <w:tcPr>
            <w:tcW w:w="4677" w:type="dxa"/>
          </w:tcPr>
          <w:p w:rsidR="007D6E8F" w:rsidRPr="00AB79D4" w:rsidRDefault="007D6E8F" w:rsidP="004A5BB7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B79D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วิธีการ</w:t>
            </w:r>
          </w:p>
        </w:tc>
        <w:tc>
          <w:tcPr>
            <w:tcW w:w="3686" w:type="dxa"/>
          </w:tcPr>
          <w:p w:rsidR="007D6E8F" w:rsidRPr="00AB79D4" w:rsidRDefault="007D6E8F" w:rsidP="004A5BB7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B79D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</w:tr>
      <w:tr w:rsidR="000315F6" w:rsidRPr="00C20006" w:rsidTr="004A5BB7">
        <w:tc>
          <w:tcPr>
            <w:tcW w:w="3261" w:type="dxa"/>
          </w:tcPr>
          <w:p w:rsidR="007D6E8F" w:rsidRPr="00C20006" w:rsidRDefault="007D6E8F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510" w:type="dxa"/>
          </w:tcPr>
          <w:p w:rsidR="007D6E8F" w:rsidRDefault="007D6E8F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4. กำหนดบทลงโทษ กรณีมีการฝ่าฝืนจริยธรรมหรือความรับผิดในทางบริหาร</w:t>
            </w:r>
          </w:p>
          <w:p w:rsidR="007D6E8F" w:rsidRDefault="007D6E8F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7D6E8F" w:rsidRPr="00C20006" w:rsidRDefault="007D6E8F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5. พัฒนานวัตกรรมเพื่อเสริมสร้างความโปร่งใสในการนำนโยบายสู่การปฏิบัติ</w:t>
            </w:r>
          </w:p>
        </w:tc>
        <w:tc>
          <w:tcPr>
            <w:tcW w:w="4677" w:type="dxa"/>
          </w:tcPr>
          <w:p w:rsidR="007D6E8F" w:rsidRDefault="007D6E8F" w:rsidP="007D6E8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- มีการกำหนดบทลงโทษกรณีที่มีการฝ่าฝืนจริยธรรม หรือเป็นความผิดทางการบริหาร </w:t>
            </w:r>
          </w:p>
          <w:p w:rsidR="007D6E8F" w:rsidRDefault="007D6E8F" w:rsidP="007D6E8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เช่น กรณีทีมีการชี้มูลว่าเป็นการทุจริตให้ถือเป็นกรณีการกระทำผิดจริยธรรมร้ายแรง</w:t>
            </w:r>
          </w:p>
          <w:p w:rsidR="007D6E8F" w:rsidRDefault="007D6E8F" w:rsidP="007D6E8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บูรณา</w:t>
            </w:r>
            <w:proofErr w:type="spellEnd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การข้อมูลข่าวสารระหว่างหน่วยงานที่เกี่ยวข้องกับนโยบายนั้น</w:t>
            </w:r>
          </w:p>
          <w:p w:rsidR="007D6E8F" w:rsidRDefault="007D6E8F" w:rsidP="007D6E8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 ส่งเสริมการดำเนินการตามข้อตกลงคุณธรรม</w:t>
            </w:r>
          </w:p>
          <w:p w:rsidR="007D6E8F" w:rsidRPr="007D6E8F" w:rsidRDefault="007D6E8F" w:rsidP="007D6E8F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 ใช้เทคโนโลยี</w:t>
            </w:r>
            <w:r w:rsidR="0027437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ในการช่วย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รายงาน</w:t>
            </w:r>
            <w:r w:rsidR="0027437F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การปฏิบัติตามนโยบายแบบ </w:t>
            </w:r>
            <w:r w:rsidR="0027437F">
              <w:rPr>
                <w:rFonts w:ascii="TH SarabunPSK" w:eastAsia="Calibri" w:hAnsi="TH SarabunPSK" w:cs="TH SarabunPSK"/>
                <w:sz w:val="32"/>
                <w:szCs w:val="32"/>
              </w:rPr>
              <w:t>Real-Time</w:t>
            </w:r>
          </w:p>
        </w:tc>
        <w:tc>
          <w:tcPr>
            <w:tcW w:w="3686" w:type="dxa"/>
          </w:tcPr>
          <w:p w:rsidR="007D6E8F" w:rsidRPr="00C20006" w:rsidRDefault="007D6E8F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0315F6" w:rsidRPr="00C20006" w:rsidTr="004A5BB7">
        <w:tc>
          <w:tcPr>
            <w:tcW w:w="3261" w:type="dxa"/>
          </w:tcPr>
          <w:p w:rsidR="000315F6" w:rsidRPr="00C20006" w:rsidRDefault="000315F6" w:rsidP="000315F6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/>
                <w:sz w:val="32"/>
                <w:szCs w:val="32"/>
              </w:rPr>
              <w:t xml:space="preserve">2.2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การพัฒนานวัตกรรมสำหรับการรายงานและตรวจสอบ</w:t>
            </w:r>
            <w:proofErr w:type="spellStart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ธรรมาภิ</w:t>
            </w:r>
            <w:proofErr w:type="spellEnd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บาลในการนำนโยบายไปปฏิบัติ</w:t>
            </w:r>
          </w:p>
        </w:tc>
        <w:tc>
          <w:tcPr>
            <w:tcW w:w="3510" w:type="dxa"/>
          </w:tcPr>
          <w:p w:rsidR="000315F6" w:rsidRDefault="000315F6" w:rsidP="000315F6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1. นำเทคโนโลยีในช่วยรายงานการปฏิบัติตามนโยบายแบบ 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Real-Time</w:t>
            </w:r>
          </w:p>
          <w:p w:rsidR="00BE4061" w:rsidRDefault="00BE4061" w:rsidP="000315F6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2. การพัฒนานวัตกรรมสำหรับการส่งเสริมภาคธุรกิจเอกชน สื่อมวลชนและประชาชนให้เข้ามามีส่วนร่วมในการตรวจสอบการทุจริต</w:t>
            </w:r>
          </w:p>
          <w:p w:rsidR="000315F6" w:rsidRDefault="000315F6" w:rsidP="000315F6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77" w:type="dxa"/>
          </w:tcPr>
          <w:p w:rsidR="000315F6" w:rsidRDefault="000315F6" w:rsidP="007D6E8F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686" w:type="dxa"/>
          </w:tcPr>
          <w:p w:rsidR="000315F6" w:rsidRPr="00C20006" w:rsidRDefault="00232AB0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ระดับความสำเร็จในการสร้าง</w:t>
            </w:r>
            <w:r w:rsidR="008205C9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เทคโนโลยีในการรายงานและตรวจสอบ</w:t>
            </w:r>
            <w:proofErr w:type="spellStart"/>
            <w:r w:rsidR="008205C9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ธรรมาภิ</w:t>
            </w:r>
            <w:proofErr w:type="spellEnd"/>
            <w:r w:rsidR="008205C9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บาลตามนโยบาย</w:t>
            </w:r>
          </w:p>
        </w:tc>
      </w:tr>
    </w:tbl>
    <w:p w:rsidR="007D6E8F" w:rsidRDefault="007D6E8F" w:rsidP="00D234B0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  <w:lang w:bidi="th-TH"/>
        </w:rPr>
      </w:pPr>
    </w:p>
    <w:p w:rsidR="00A40184" w:rsidRDefault="00A40184" w:rsidP="00D234B0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  <w:lang w:bidi="th-TH"/>
        </w:rPr>
      </w:pPr>
    </w:p>
    <w:p w:rsidR="00A40184" w:rsidRDefault="00A40184" w:rsidP="00D234B0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  <w:lang w:bidi="th-TH"/>
        </w:rPr>
      </w:pPr>
    </w:p>
    <w:p w:rsidR="00A40184" w:rsidRPr="00A40184" w:rsidRDefault="00A40184" w:rsidP="00D234B0">
      <w:pPr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  <w:lang w:bidi="th-TH"/>
        </w:rPr>
      </w:pPr>
      <w:r w:rsidRPr="00A40184">
        <w:rPr>
          <w:rFonts w:ascii="TH SarabunPSK" w:eastAsia="Calibri" w:hAnsi="TH SarabunPSK" w:cs="TH SarabunPSK" w:hint="cs"/>
          <w:sz w:val="32"/>
          <w:szCs w:val="32"/>
          <w:cs/>
          <w:lang w:bidi="th-TH"/>
        </w:rPr>
        <w:lastRenderedPageBreak/>
        <w:t>-6-</w:t>
      </w:r>
    </w:p>
    <w:p w:rsidR="00A40184" w:rsidRPr="00AB79D4" w:rsidRDefault="00A40184" w:rsidP="00A4018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  <w:lang w:bidi="th-TH"/>
        </w:rPr>
      </w:pPr>
      <w:r w:rsidRPr="00AB79D4">
        <w:rPr>
          <w:rFonts w:ascii="TH SarabunPSK" w:eastAsia="Calibri" w:hAnsi="TH SarabunPSK" w:cs="TH SarabunPSK" w:hint="cs"/>
          <w:b/>
          <w:bCs/>
          <w:sz w:val="32"/>
          <w:szCs w:val="32"/>
          <w:cs/>
          <w:lang w:bidi="th-TH"/>
        </w:rPr>
        <w:t xml:space="preserve">ยุทธศาสตร์ที่ </w:t>
      </w:r>
      <w:r w:rsidRPr="00AB79D4">
        <w:rPr>
          <w:rFonts w:ascii="TH SarabunPSK" w:eastAsia="Calibri" w:hAnsi="TH SarabunPSK" w:cs="TH SarabunPSK" w:hint="cs"/>
          <w:b/>
          <w:bCs/>
          <w:sz w:val="32"/>
          <w:szCs w:val="32"/>
          <w:rtl/>
          <w:cs/>
        </w:rPr>
        <w:t>2</w:t>
      </w:r>
      <w:r w:rsidRPr="00AB79D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. </w:t>
      </w:r>
      <w:r w:rsidRPr="00AB79D4">
        <w:rPr>
          <w:rFonts w:ascii="TH SarabunPSK" w:eastAsia="Calibri" w:hAnsi="TH SarabunPSK" w:cs="TH SarabunPSK" w:hint="cs"/>
          <w:b/>
          <w:bCs/>
          <w:sz w:val="32"/>
          <w:szCs w:val="32"/>
          <w:cs/>
          <w:lang w:bidi="th-TH"/>
        </w:rPr>
        <w:t>สกัดกั้นการทุจริตเชิงนโยบาย</w:t>
      </w:r>
    </w:p>
    <w:p w:rsidR="00A40184" w:rsidRPr="00AB79D4" w:rsidRDefault="00A40184" w:rsidP="00A4018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  <w:cs/>
          <w:lang w:bidi="th-TH"/>
        </w:rPr>
      </w:pPr>
      <w:r w:rsidRPr="00AB79D4">
        <w:rPr>
          <w:rFonts w:ascii="TH SarabunPSK" w:eastAsia="Calibri" w:hAnsi="TH SarabunPSK" w:cs="TH SarabunPSK" w:hint="cs"/>
          <w:b/>
          <w:bCs/>
          <w:sz w:val="32"/>
          <w:szCs w:val="32"/>
          <w:cs/>
          <w:lang w:bidi="th-TH"/>
        </w:rPr>
        <w:t xml:space="preserve">ตัวชี้วัด </w:t>
      </w:r>
      <w:r w:rsidRPr="00AB79D4">
        <w:rPr>
          <w:rFonts w:ascii="TH SarabunPSK" w:eastAsia="Calibri" w:hAnsi="TH SarabunPSK" w:cs="TH SarabunPSK"/>
          <w:b/>
          <w:bCs/>
          <w:sz w:val="32"/>
          <w:szCs w:val="32"/>
          <w:lang w:bidi="th-TH"/>
        </w:rPr>
        <w:t>:</w:t>
      </w:r>
      <w:r w:rsidRPr="00AB79D4">
        <w:rPr>
          <w:rFonts w:ascii="TH SarabunPSK" w:eastAsia="Calibri" w:hAnsi="TH SarabunPSK" w:cs="TH SarabunPSK" w:hint="cs"/>
          <w:b/>
          <w:bCs/>
          <w:sz w:val="32"/>
          <w:szCs w:val="32"/>
          <w:cs/>
          <w:lang w:bidi="th-TH"/>
        </w:rPr>
        <w:t xml:space="preserve"> ร้อยละที่ลดลงของคดีทุจริตเชิงนโยบาย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  <w:lang w:bidi="th-TH"/>
        </w:rPr>
        <w:t xml:space="preserve"> (ต่อ)</w:t>
      </w: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3261"/>
        <w:gridCol w:w="3510"/>
        <w:gridCol w:w="4677"/>
        <w:gridCol w:w="3686"/>
      </w:tblGrid>
      <w:tr w:rsidR="00507D28" w:rsidRPr="00AB79D4" w:rsidTr="00507D28">
        <w:tc>
          <w:tcPr>
            <w:tcW w:w="3261" w:type="dxa"/>
          </w:tcPr>
          <w:p w:rsidR="00507D28" w:rsidRPr="00AB79D4" w:rsidRDefault="00507D28" w:rsidP="004A5BB7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AB79D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กลยุทธ์</w:t>
            </w:r>
          </w:p>
        </w:tc>
        <w:tc>
          <w:tcPr>
            <w:tcW w:w="3510" w:type="dxa"/>
          </w:tcPr>
          <w:p w:rsidR="00507D28" w:rsidRPr="00AB79D4" w:rsidRDefault="00507D28" w:rsidP="004A5BB7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B79D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แนวทางตามกลยุทธ์</w:t>
            </w:r>
          </w:p>
        </w:tc>
        <w:tc>
          <w:tcPr>
            <w:tcW w:w="4677" w:type="dxa"/>
          </w:tcPr>
          <w:p w:rsidR="00507D28" w:rsidRPr="00AB79D4" w:rsidRDefault="00507D28" w:rsidP="004A5BB7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B79D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วิธีการ</w:t>
            </w:r>
          </w:p>
        </w:tc>
        <w:tc>
          <w:tcPr>
            <w:tcW w:w="3686" w:type="dxa"/>
          </w:tcPr>
          <w:p w:rsidR="00507D28" w:rsidRPr="00AB79D4" w:rsidRDefault="00507D28" w:rsidP="004A5BB7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B79D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</w:tr>
      <w:tr w:rsidR="00A40184" w:rsidRPr="00C20006" w:rsidTr="004A5BB7">
        <w:tc>
          <w:tcPr>
            <w:tcW w:w="3261" w:type="dxa"/>
          </w:tcPr>
          <w:p w:rsidR="00A40184" w:rsidRDefault="00A40184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2.3 ส่งเสริมให้มีการศึกษา วิเคราะห์ ติดตามและตรวจสอบการทุจริตนโยบายในองค์กรปกครองส่วนท้องถิ่น</w:t>
            </w:r>
          </w:p>
        </w:tc>
        <w:tc>
          <w:tcPr>
            <w:tcW w:w="3510" w:type="dxa"/>
          </w:tcPr>
          <w:p w:rsidR="00A40184" w:rsidRDefault="00A40184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1. ศึกษา วิเคราะห์ เพื่อสร้างองค์ความรู้ในการตรวจสอบการทุจริตเชิงนโยบายขององค์กรปกครองส่วนท้องถิ่น</w:t>
            </w:r>
          </w:p>
          <w:p w:rsidR="00A40184" w:rsidRPr="008205C9" w:rsidRDefault="00A40184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2. เผยแพร่องค์ความรู้ในการดำเนินการนโยบายอย่างโปร่งใสและไร้การทุจริตให้แก่องค์กรปกครองส่วนท้องถิ่น</w:t>
            </w:r>
          </w:p>
        </w:tc>
        <w:tc>
          <w:tcPr>
            <w:tcW w:w="4677" w:type="dxa"/>
          </w:tcPr>
          <w:p w:rsidR="00A40184" w:rsidRDefault="00A40184" w:rsidP="004A5BB7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 สร้างความร่วมมือระหว่างองค์กรปกครองส่วนท้องถิ่นและหน่วยงานที่เกี่ยวข้องในการศึกษาวิเคราะห์การดำเนินนโยบาย</w:t>
            </w:r>
          </w:p>
          <w:p w:rsidR="00A40184" w:rsidRDefault="00A40184" w:rsidP="004A5BB7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 จัดสัมมนาหรือให้องค์ความรู้ผ่านสื่อประชาสัมพันธ์ต่างๆแก่องค์กรปกครองส่วนท้องถิ่นในเรื่องการดำเนินการนโยบายอย่างไรให้โปร่งใส</w:t>
            </w:r>
          </w:p>
        </w:tc>
        <w:tc>
          <w:tcPr>
            <w:tcW w:w="3686" w:type="dxa"/>
          </w:tcPr>
          <w:p w:rsidR="00A40184" w:rsidRDefault="00A40184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ระดับความสำเร็จในการส่งเสริมให้มีการศึกษา วิเคราะห์ การดำเนินการทางนโยบาย</w:t>
            </w:r>
          </w:p>
        </w:tc>
      </w:tr>
    </w:tbl>
    <w:p w:rsidR="00A40184" w:rsidRPr="00A40184" w:rsidRDefault="00A40184" w:rsidP="00D234B0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  <w:lang w:bidi="th-TH"/>
        </w:rPr>
      </w:pPr>
    </w:p>
    <w:p w:rsidR="00AB79D4" w:rsidRDefault="00AB79D4" w:rsidP="00D234B0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  <w:lang w:bidi="th-TH"/>
        </w:rPr>
      </w:pPr>
    </w:p>
    <w:p w:rsidR="008205C9" w:rsidRDefault="008205C9" w:rsidP="00D234B0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  <w:lang w:bidi="th-TH"/>
        </w:rPr>
      </w:pPr>
    </w:p>
    <w:p w:rsidR="008205C9" w:rsidRDefault="008205C9" w:rsidP="00D234B0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  <w:lang w:bidi="th-TH"/>
        </w:rPr>
      </w:pPr>
    </w:p>
    <w:p w:rsidR="00507D28" w:rsidRDefault="00507D28" w:rsidP="00D234B0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  <w:lang w:bidi="th-TH"/>
        </w:rPr>
      </w:pPr>
    </w:p>
    <w:p w:rsidR="00507D28" w:rsidRDefault="00507D28" w:rsidP="00D234B0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  <w:lang w:bidi="th-TH"/>
        </w:rPr>
      </w:pPr>
    </w:p>
    <w:p w:rsidR="00507D28" w:rsidRDefault="00507D28" w:rsidP="00D234B0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  <w:lang w:bidi="th-TH"/>
        </w:rPr>
      </w:pPr>
    </w:p>
    <w:p w:rsidR="00507D28" w:rsidRDefault="00507D28" w:rsidP="00D234B0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  <w:lang w:bidi="th-TH"/>
        </w:rPr>
      </w:pPr>
    </w:p>
    <w:p w:rsidR="00507D28" w:rsidRDefault="00507D28" w:rsidP="00D234B0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  <w:lang w:bidi="th-TH"/>
        </w:rPr>
      </w:pPr>
    </w:p>
    <w:p w:rsidR="00507D28" w:rsidRDefault="00507D28" w:rsidP="00D234B0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  <w:lang w:bidi="th-TH"/>
        </w:rPr>
      </w:pPr>
    </w:p>
    <w:p w:rsidR="00507D28" w:rsidRDefault="00507D28" w:rsidP="00D234B0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  <w:lang w:bidi="th-TH"/>
        </w:rPr>
      </w:pPr>
    </w:p>
    <w:p w:rsidR="00507D28" w:rsidRDefault="00507D28" w:rsidP="00D234B0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  <w:lang w:bidi="th-TH"/>
        </w:rPr>
      </w:pPr>
    </w:p>
    <w:p w:rsidR="00507D28" w:rsidRPr="00507D28" w:rsidRDefault="00507D28" w:rsidP="00D234B0">
      <w:pPr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  <w:lang w:bidi="th-TH"/>
        </w:rPr>
      </w:pPr>
      <w:r w:rsidRPr="00507D28">
        <w:rPr>
          <w:rFonts w:ascii="TH SarabunPSK" w:eastAsia="Calibri" w:hAnsi="TH SarabunPSK" w:cs="TH SarabunPSK" w:hint="cs"/>
          <w:sz w:val="32"/>
          <w:szCs w:val="32"/>
          <w:cs/>
          <w:lang w:bidi="th-TH"/>
        </w:rPr>
        <w:lastRenderedPageBreak/>
        <w:t>-7-</w:t>
      </w:r>
    </w:p>
    <w:p w:rsidR="00507D28" w:rsidRPr="00507D28" w:rsidRDefault="00507D28" w:rsidP="00D234B0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  <w:lang w:bidi="th-TH"/>
        </w:rPr>
      </w:pPr>
      <w:r w:rsidRPr="00507D28">
        <w:rPr>
          <w:rFonts w:ascii="TH SarabunPSK" w:eastAsia="Calibri" w:hAnsi="TH SarabunPSK" w:cs="TH SarabunPSK" w:hint="cs"/>
          <w:b/>
          <w:bCs/>
          <w:sz w:val="32"/>
          <w:szCs w:val="32"/>
          <w:cs/>
          <w:lang w:bidi="th-TH"/>
        </w:rPr>
        <w:t>ยุทธศาสตร์ที่ 3 พัฒนาระบบการป้องกันการทุจริตเชิงรุก</w:t>
      </w:r>
    </w:p>
    <w:p w:rsidR="00507D28" w:rsidRPr="00507D28" w:rsidRDefault="00507D28" w:rsidP="00D234B0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  <w:lang w:bidi="th-TH"/>
        </w:rPr>
      </w:pPr>
      <w:r w:rsidRPr="00507D28">
        <w:rPr>
          <w:rFonts w:ascii="TH SarabunPSK" w:eastAsia="Calibri" w:hAnsi="TH SarabunPSK" w:cs="TH SarabunPSK" w:hint="cs"/>
          <w:b/>
          <w:bCs/>
          <w:sz w:val="32"/>
          <w:szCs w:val="32"/>
          <w:cs/>
          <w:lang w:bidi="th-TH"/>
        </w:rPr>
        <w:t xml:space="preserve">ตัวชี้วัด </w:t>
      </w:r>
      <w:r w:rsidRPr="00507D28">
        <w:rPr>
          <w:rFonts w:ascii="TH SarabunPSK" w:eastAsia="Calibri" w:hAnsi="TH SarabunPSK" w:cs="TH SarabunPSK"/>
          <w:b/>
          <w:bCs/>
          <w:sz w:val="32"/>
          <w:szCs w:val="32"/>
          <w:lang w:bidi="th-TH"/>
        </w:rPr>
        <w:t xml:space="preserve">: </w:t>
      </w:r>
      <w:r w:rsidR="007358CF">
        <w:rPr>
          <w:rFonts w:ascii="TH SarabunPSK" w:eastAsia="Calibri" w:hAnsi="TH SarabunPSK" w:cs="TH SarabunPSK" w:hint="cs"/>
          <w:b/>
          <w:bCs/>
          <w:sz w:val="32"/>
          <w:szCs w:val="32"/>
          <w:cs/>
          <w:lang w:bidi="th-TH"/>
        </w:rPr>
        <w:t>ร้อยละที่ลดลงขงคดีทุจริตเชิงนโยบาย</w:t>
      </w: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3261"/>
        <w:gridCol w:w="3510"/>
        <w:gridCol w:w="4677"/>
        <w:gridCol w:w="3686"/>
      </w:tblGrid>
      <w:tr w:rsidR="00507D28" w:rsidRPr="00AB79D4" w:rsidTr="004A5BB7">
        <w:tc>
          <w:tcPr>
            <w:tcW w:w="3261" w:type="dxa"/>
          </w:tcPr>
          <w:p w:rsidR="00507D28" w:rsidRPr="00AB79D4" w:rsidRDefault="00507D28" w:rsidP="004A5BB7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AB79D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กลยุทธ์</w:t>
            </w:r>
          </w:p>
        </w:tc>
        <w:tc>
          <w:tcPr>
            <w:tcW w:w="3510" w:type="dxa"/>
          </w:tcPr>
          <w:p w:rsidR="00507D28" w:rsidRPr="00AB79D4" w:rsidRDefault="00507D28" w:rsidP="004A5BB7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B79D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แนวทางตามกลยุทธ์</w:t>
            </w:r>
          </w:p>
        </w:tc>
        <w:tc>
          <w:tcPr>
            <w:tcW w:w="4677" w:type="dxa"/>
          </w:tcPr>
          <w:p w:rsidR="00507D28" w:rsidRPr="00AB79D4" w:rsidRDefault="00507D28" w:rsidP="004A5BB7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B79D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วิธีการ</w:t>
            </w:r>
          </w:p>
        </w:tc>
        <w:tc>
          <w:tcPr>
            <w:tcW w:w="3686" w:type="dxa"/>
          </w:tcPr>
          <w:p w:rsidR="00507D28" w:rsidRPr="00AB79D4" w:rsidRDefault="00507D28" w:rsidP="004A5BB7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B79D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</w:tr>
      <w:tr w:rsidR="00286EBC" w:rsidRPr="00C20006" w:rsidTr="004A5BB7">
        <w:tc>
          <w:tcPr>
            <w:tcW w:w="3261" w:type="dxa"/>
          </w:tcPr>
          <w:p w:rsidR="00286EBC" w:rsidRDefault="009E3265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3.1 </w:t>
            </w:r>
            <w:r w:rsidR="00286EBC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เพิ่มประสิทธิภาพระบบงานป้องกันการทุจริต</w:t>
            </w:r>
          </w:p>
        </w:tc>
        <w:tc>
          <w:tcPr>
            <w:tcW w:w="3510" w:type="dxa"/>
          </w:tcPr>
          <w:p w:rsidR="00286EBC" w:rsidRDefault="00286EBC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1. พัฒนามาตรการเชิงรุกที่สามารถแก้ปัญหาการทุจริตในแต่ละระดับ</w:t>
            </w:r>
          </w:p>
          <w:p w:rsidR="00286EBC" w:rsidRDefault="00286EBC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2. พัฒนาระบบการทำงานแบบ</w:t>
            </w:r>
            <w:proofErr w:type="spellStart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บูรณา</w:t>
            </w:r>
            <w:proofErr w:type="spellEnd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การระหว่างภาครัฐ ภาคเอกชนและภาคประชาสังคม </w:t>
            </w:r>
          </w:p>
          <w:p w:rsidR="00286EBC" w:rsidRDefault="00286EBC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286EBC" w:rsidRPr="008205C9" w:rsidRDefault="00286EBC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3. ยกระดับในการกำกับ ติดตาม และประเมินผลการป้องกันการทุจริต</w:t>
            </w:r>
          </w:p>
        </w:tc>
        <w:tc>
          <w:tcPr>
            <w:tcW w:w="4677" w:type="dxa"/>
          </w:tcPr>
          <w:p w:rsidR="00286EBC" w:rsidRDefault="00286EBC" w:rsidP="00286EBC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 หน่วยงานที่เกี่ยวข้องร่วมกำหนดมาตรการเชิงรุกเพื่อแก้ปัญหาทุจริตที่เท่าทันต่อพลวัตการทุจริต</w:t>
            </w:r>
          </w:p>
          <w:p w:rsidR="00286EBC" w:rsidRDefault="00286EBC" w:rsidP="00286EBC">
            <w:pPr>
              <w:spacing w:before="240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 หน่วยงานภาครัฐ องค์กรอิสระ ร่วมกัน</w:t>
            </w:r>
            <w:proofErr w:type="spellStart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บูรณา</w:t>
            </w:r>
            <w:proofErr w:type="spellEnd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การระหว่างภาครัฐ เอกชน ประชาชน เพื่อผลัดดันให้เกิดระบบการป้องกันการทุจริตในเชิงรุกที่สามารถแก้ปัญหาได้ทันท่วงที</w:t>
            </w:r>
          </w:p>
          <w:p w:rsidR="00286EBC" w:rsidRDefault="00286EBC" w:rsidP="00286EBC">
            <w:pPr>
              <w:spacing w:before="24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 ยกระดับกลไกการกำกับ ติดตามและประเมินผลการป้องกันการทุจริตให้มีประสิทธิภาพ</w:t>
            </w:r>
          </w:p>
        </w:tc>
        <w:tc>
          <w:tcPr>
            <w:tcW w:w="3686" w:type="dxa"/>
          </w:tcPr>
          <w:p w:rsidR="00286EBC" w:rsidRDefault="00286EBC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ร้อยละคดีทุจริตที่ลดลง</w:t>
            </w:r>
          </w:p>
        </w:tc>
      </w:tr>
      <w:tr w:rsidR="00286EBC" w:rsidRPr="00C20006" w:rsidTr="004A5BB7">
        <w:tc>
          <w:tcPr>
            <w:tcW w:w="3261" w:type="dxa"/>
          </w:tcPr>
          <w:p w:rsidR="00286EBC" w:rsidRDefault="009E3265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3.2 สร้างกลไกการป้องกันเพื่อยับยั้งกาทุจริต</w:t>
            </w:r>
          </w:p>
        </w:tc>
        <w:tc>
          <w:tcPr>
            <w:tcW w:w="3510" w:type="dxa"/>
          </w:tcPr>
          <w:p w:rsidR="00286EBC" w:rsidRDefault="009E3265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1. สร้างกลไกยับยั้งการทุจริต</w:t>
            </w:r>
          </w:p>
          <w:p w:rsidR="009E3265" w:rsidRDefault="009E3265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9E3265" w:rsidRDefault="009E3265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9E3265" w:rsidRDefault="009E3265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:rsidR="009E3265" w:rsidRDefault="009E3265" w:rsidP="009E3265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2. นำข้อเสนอแนะจากกลไกป้องกันเพื่อยับยั้งการทุจริตสู่การปฏิบัติ</w:t>
            </w:r>
          </w:p>
          <w:p w:rsidR="009E3265" w:rsidRDefault="009E3265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3. กำหนดกลไกการติดตามและการประเมินผลการนำข้อเสนอแนะไปสู่การปฏิบัติ</w:t>
            </w:r>
          </w:p>
        </w:tc>
        <w:tc>
          <w:tcPr>
            <w:tcW w:w="4677" w:type="dxa"/>
          </w:tcPr>
          <w:p w:rsidR="00286EBC" w:rsidRDefault="009E3265" w:rsidP="005D516A">
            <w:pPr>
              <w:spacing w:before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บูรณา</w:t>
            </w:r>
            <w:proofErr w:type="spellEnd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การระหว่างองค์กรอิสระ หน่วยงานด้านการตรวจสอบ และส่วนราชการ เพื่อ</w:t>
            </w:r>
            <w:proofErr w:type="spellStart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บูรณา</w:t>
            </w:r>
            <w:proofErr w:type="spellEnd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การภารกิจสำหรับตรวจสอบการดำเนินงานหรือโครงการของรัฐที่สำคัญ และมีส่วนร่วมในการยับยั้งหากเห็นว่าโครงการดังกล่าวส่อไปทางไม่สุจริต</w:t>
            </w:r>
          </w:p>
          <w:p w:rsidR="009E3265" w:rsidRDefault="009E3265" w:rsidP="005D516A">
            <w:pPr>
              <w:spacing w:before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 ส่งเสริมให้หน่วยงานภาครัฐนำข้อเสนอแนะไปปรับปรุงและแก้ไขปัญหาในการดำเนินงาน</w:t>
            </w:r>
          </w:p>
          <w:p w:rsidR="009E3265" w:rsidRDefault="009E3265" w:rsidP="005D516A">
            <w:pPr>
              <w:spacing w:before="12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 มีการติดตามและการประเมินส่วนราชการที่ได้</w:t>
            </w:r>
            <w:proofErr w:type="spellStart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นำน</w:t>
            </w:r>
            <w:proofErr w:type="spellEnd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โนบาย ข้อเสนอแนะ ไปปรับใช้ในหน่วยงาน เพื่อเป็นการสร้างแรงกระตุ้นให้มีการนำสิ่งต่างๆไปสู่การปฏิบัติ</w:t>
            </w:r>
          </w:p>
        </w:tc>
        <w:tc>
          <w:tcPr>
            <w:tcW w:w="3686" w:type="dxa"/>
          </w:tcPr>
          <w:p w:rsidR="00286EBC" w:rsidRDefault="00C12206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ร้อยละของข้อเสนอแนะจากกลไกป้องกันเพื่อยับยั้งการทุจริตที่ได้รับการตอบสนอง</w:t>
            </w:r>
          </w:p>
        </w:tc>
      </w:tr>
    </w:tbl>
    <w:p w:rsidR="00507D28" w:rsidRPr="009E3265" w:rsidRDefault="00507D28" w:rsidP="009E3265">
      <w:pPr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  <w:lang w:bidi="th-TH"/>
        </w:rPr>
      </w:pPr>
    </w:p>
    <w:p w:rsidR="00D234B0" w:rsidRDefault="009E3265" w:rsidP="009E326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lang w:bidi="th-TH"/>
        </w:rPr>
      </w:pPr>
      <w:r w:rsidRPr="009E3265">
        <w:rPr>
          <w:rFonts w:ascii="TH SarabunPSK" w:hAnsi="TH SarabunPSK" w:cs="TH SarabunPSK"/>
          <w:sz w:val="32"/>
          <w:szCs w:val="32"/>
          <w:cs/>
          <w:lang w:bidi="th-TH"/>
        </w:rPr>
        <w:t>-8-</w:t>
      </w:r>
    </w:p>
    <w:p w:rsidR="009E3265" w:rsidRPr="00507D28" w:rsidRDefault="009E3265" w:rsidP="009E3265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  <w:lang w:bidi="th-TH"/>
        </w:rPr>
      </w:pPr>
      <w:r w:rsidRPr="00507D28">
        <w:rPr>
          <w:rFonts w:ascii="TH SarabunPSK" w:eastAsia="Calibri" w:hAnsi="TH SarabunPSK" w:cs="TH SarabunPSK" w:hint="cs"/>
          <w:b/>
          <w:bCs/>
          <w:sz w:val="32"/>
          <w:szCs w:val="32"/>
          <w:cs/>
          <w:lang w:bidi="th-TH"/>
        </w:rPr>
        <w:t>ยุทธศาสตร์ที่ 3 พัฒนาระบบการป้องกันการทุจริตเชิงรุก</w:t>
      </w:r>
      <w:r w:rsidR="00F91D83">
        <w:rPr>
          <w:rFonts w:ascii="TH SarabunPSK" w:eastAsia="Calibri" w:hAnsi="TH SarabunPSK" w:cs="TH SarabunPSK" w:hint="cs"/>
          <w:b/>
          <w:bCs/>
          <w:sz w:val="32"/>
          <w:szCs w:val="32"/>
          <w:cs/>
          <w:lang w:bidi="th-TH"/>
        </w:rPr>
        <w:t xml:space="preserve"> (ต่อ)</w:t>
      </w:r>
    </w:p>
    <w:p w:rsidR="009E3265" w:rsidRPr="00507D28" w:rsidRDefault="009E3265" w:rsidP="009E3265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  <w:lang w:bidi="th-TH"/>
        </w:rPr>
      </w:pPr>
      <w:r w:rsidRPr="00507D28">
        <w:rPr>
          <w:rFonts w:ascii="TH SarabunPSK" w:eastAsia="Calibri" w:hAnsi="TH SarabunPSK" w:cs="TH SarabunPSK" w:hint="cs"/>
          <w:b/>
          <w:bCs/>
          <w:sz w:val="32"/>
          <w:szCs w:val="32"/>
          <w:cs/>
          <w:lang w:bidi="th-TH"/>
        </w:rPr>
        <w:t xml:space="preserve">ตัวชี้วัด </w:t>
      </w:r>
      <w:r w:rsidRPr="00507D28">
        <w:rPr>
          <w:rFonts w:ascii="TH SarabunPSK" w:eastAsia="Calibri" w:hAnsi="TH SarabunPSK" w:cs="TH SarabunPSK"/>
          <w:b/>
          <w:bCs/>
          <w:sz w:val="32"/>
          <w:szCs w:val="32"/>
          <w:lang w:bidi="th-TH"/>
        </w:rPr>
        <w:t xml:space="preserve">: </w:t>
      </w:r>
      <w:r w:rsidR="00D45986">
        <w:rPr>
          <w:rFonts w:ascii="TH SarabunPSK" w:eastAsia="Calibri" w:hAnsi="TH SarabunPSK" w:cs="TH SarabunPSK" w:hint="cs"/>
          <w:b/>
          <w:bCs/>
          <w:sz w:val="32"/>
          <w:szCs w:val="32"/>
          <w:cs/>
          <w:lang w:bidi="th-TH"/>
        </w:rPr>
        <w:t>ร้อยละที่ลดลงขงคดีทุจริตเชิงนโยบาย</w:t>
      </w: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3261"/>
        <w:gridCol w:w="3510"/>
        <w:gridCol w:w="4677"/>
        <w:gridCol w:w="3686"/>
      </w:tblGrid>
      <w:tr w:rsidR="009E3265" w:rsidRPr="00AB79D4" w:rsidTr="004A5BB7">
        <w:tc>
          <w:tcPr>
            <w:tcW w:w="3261" w:type="dxa"/>
          </w:tcPr>
          <w:p w:rsidR="009E3265" w:rsidRPr="00AB79D4" w:rsidRDefault="009E3265" w:rsidP="004A5BB7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AB79D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กลยุทธ์</w:t>
            </w:r>
          </w:p>
        </w:tc>
        <w:tc>
          <w:tcPr>
            <w:tcW w:w="3510" w:type="dxa"/>
          </w:tcPr>
          <w:p w:rsidR="009E3265" w:rsidRPr="00AB79D4" w:rsidRDefault="009E3265" w:rsidP="004A5BB7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B79D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แนวทางตามกลยุทธ์</w:t>
            </w:r>
          </w:p>
        </w:tc>
        <w:tc>
          <w:tcPr>
            <w:tcW w:w="4677" w:type="dxa"/>
          </w:tcPr>
          <w:p w:rsidR="009E3265" w:rsidRPr="00AB79D4" w:rsidRDefault="009E3265" w:rsidP="004A5BB7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B79D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วิธีการ</w:t>
            </w:r>
          </w:p>
        </w:tc>
        <w:tc>
          <w:tcPr>
            <w:tcW w:w="3686" w:type="dxa"/>
          </w:tcPr>
          <w:p w:rsidR="009E3265" w:rsidRPr="00AB79D4" w:rsidRDefault="009E3265" w:rsidP="004A5BB7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B79D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</w:tr>
      <w:tr w:rsidR="009E3265" w:rsidRPr="00C20006" w:rsidTr="004A5BB7">
        <w:tc>
          <w:tcPr>
            <w:tcW w:w="3261" w:type="dxa"/>
          </w:tcPr>
          <w:p w:rsidR="009E3265" w:rsidRDefault="00AC3237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3.3 พัฒนานวัตกรรม</w:t>
            </w:r>
            <w:r w:rsidR="00F76F2E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และเทคโนโลยีสารสนเทศเพื่อลดปัญหาการทุจริต</w:t>
            </w:r>
          </w:p>
        </w:tc>
        <w:tc>
          <w:tcPr>
            <w:tcW w:w="3510" w:type="dxa"/>
          </w:tcPr>
          <w:p w:rsidR="009E3265" w:rsidRDefault="00F76F2E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1. พัฒนานวัตกรรมและเทคโนโลยีสารสนเทศในระบบบริหารงานสาธารณะ เพื่อลดขั้นตอนหรือกระบวนการการใช้ดุลยพินิจของเจ้าหน้าที่</w:t>
            </w:r>
          </w:p>
          <w:p w:rsidR="00F76F2E" w:rsidRPr="008205C9" w:rsidRDefault="00F76F2E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77" w:type="dxa"/>
          </w:tcPr>
          <w:p w:rsidR="009E3265" w:rsidRDefault="00F76F2E" w:rsidP="005D516A">
            <w:pPr>
              <w:spacing w:before="120"/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 สร้างแรงจูงใจและพัฒนาให้เกิดการสร้างระบบหรือนวัตกรรมหรือเทคโนโลยีเพื่อใช้ในการป้องกันการทุจริตและลดดุลยพินิจของเจ้าหน้าที่</w:t>
            </w:r>
          </w:p>
          <w:p w:rsidR="00F76F2E" w:rsidRDefault="00F76F2E" w:rsidP="004A5BB7">
            <w:pPr>
              <w:spacing w:before="24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 พัฒนาให้เกิดความคิดต่อยอด</w:t>
            </w:r>
            <w:r w:rsidR="00260E97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เกี่ยวกับการนำเอาระบบเทคโนโลยีสารสนเทศและนวัตกรรมมาปรับใช้</w:t>
            </w:r>
          </w:p>
        </w:tc>
        <w:tc>
          <w:tcPr>
            <w:tcW w:w="3686" w:type="dxa"/>
          </w:tcPr>
          <w:p w:rsidR="009E3265" w:rsidRDefault="00F76F2E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จำนวนนวัตกรรมและเทคโนโลยีสารสนเทศเพื่อลดปัญหาหารทุจริตและลดการใช้ดุลยพินิจของเจ้าหน้าที่รัฐ</w:t>
            </w:r>
          </w:p>
        </w:tc>
      </w:tr>
      <w:tr w:rsidR="009E3265" w:rsidRPr="00C20006" w:rsidTr="004A5BB7">
        <w:tc>
          <w:tcPr>
            <w:tcW w:w="3261" w:type="dxa"/>
          </w:tcPr>
          <w:p w:rsidR="009E3265" w:rsidRPr="00C12206" w:rsidRDefault="00C12206" w:rsidP="004A5BB7">
            <w:pPr>
              <w:spacing w:before="120" w:after="120"/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3.4 พัฒนาและ</w:t>
            </w:r>
            <w:proofErr w:type="spellStart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บูรณา</w:t>
            </w:r>
            <w:proofErr w:type="spellEnd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การระบบการประเมินด้านคุณธรรมและความโปร่งใสของหน่วยงาน (</w:t>
            </w:r>
            <w:r>
              <w:rPr>
                <w:rFonts w:ascii="TH SarabunPSK" w:eastAsia="Calibri" w:hAnsi="TH SarabunPSK" w:cs="TH SarabunPSK"/>
                <w:sz w:val="32"/>
                <w:szCs w:val="32"/>
              </w:rPr>
              <w:t>ITA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3510" w:type="dxa"/>
          </w:tcPr>
          <w:p w:rsidR="009E3265" w:rsidRDefault="00C12206" w:rsidP="004A5BB7">
            <w:pPr>
              <w:spacing w:before="120" w:after="120"/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1. พัฒนาและยกระดับรูปแบบการสื่อสารสาธารณะเพื่อปรับเปลี่ยนพฤติกรรม</w:t>
            </w:r>
          </w:p>
          <w:p w:rsidR="00C12206" w:rsidRDefault="00C12206" w:rsidP="004A5BB7">
            <w:pPr>
              <w:spacing w:before="120" w:after="120"/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</w:p>
          <w:p w:rsidR="00C12206" w:rsidRDefault="00C12206" w:rsidP="004A5BB7">
            <w:pPr>
              <w:spacing w:before="120" w:after="120"/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</w:p>
          <w:p w:rsidR="00C12206" w:rsidRDefault="00C12206" w:rsidP="004A5BB7">
            <w:pPr>
              <w:spacing w:before="120" w:after="120"/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</w:p>
          <w:p w:rsidR="00C12206" w:rsidRDefault="00C12206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2. พัฒนาดำเนินการตามมาตรการของการประเมิน</w:t>
            </w:r>
            <w:r w:rsidRPr="00C1220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ด้านคุณธรรมและความโปร่งใสของหน่วยงาน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ภาครัฐ</w:t>
            </w:r>
          </w:p>
        </w:tc>
        <w:tc>
          <w:tcPr>
            <w:tcW w:w="4677" w:type="dxa"/>
          </w:tcPr>
          <w:p w:rsidR="009E3265" w:rsidRDefault="00C12206" w:rsidP="00C12206">
            <w:pPr>
              <w:spacing w:before="120"/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 พัฒนารูปแบบเชิงสร้างสรรค์ด้านการต่อต้านการทุจริตที่ง่ายต่อความเข้าใจและสามารถนำไปใช้กับการดำเนินชีวิตได้</w:t>
            </w:r>
          </w:p>
          <w:p w:rsidR="00C12206" w:rsidRDefault="00C12206" w:rsidP="00C12206">
            <w:pPr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 กระตุ้นจูงใจให้ภาคเอกชน สื่อมวลชน พัฒนาสื่อรูปแบบแนวทาง การสื่อสารสาธารณะเพื่อการต้านทุจริต โดยส่วนราชการอาจจัดการเชิดชู</w:t>
            </w:r>
            <w:proofErr w:type="spellStart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เกีบ</w:t>
            </w:r>
            <w:proofErr w:type="spellEnd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รติให้แก่ภาคส่วนที่ดำเนินการ</w:t>
            </w:r>
          </w:p>
          <w:p w:rsidR="00C12206" w:rsidRDefault="00C12206" w:rsidP="00C12206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 นำผลการประเมิน</w:t>
            </w:r>
            <w:r w:rsidRPr="00C12206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ด้านคุณธรรมและความโปร่งใสของหน่วยงาน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ภาครัฐ</w:t>
            </w:r>
            <w:r w:rsidR="00537B99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มาวิเคราะห์เพื่อปรับปรุงผลการดำเนินการ</w:t>
            </w:r>
          </w:p>
        </w:tc>
        <w:tc>
          <w:tcPr>
            <w:tcW w:w="3686" w:type="dxa"/>
          </w:tcPr>
          <w:p w:rsidR="009E3265" w:rsidRDefault="00C12206" w:rsidP="004A5BB7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ระดับทัศนคติและพฤติกรรมต่อต้านการทุจริต</w:t>
            </w:r>
          </w:p>
        </w:tc>
      </w:tr>
    </w:tbl>
    <w:p w:rsidR="009E3265" w:rsidRDefault="009E3265" w:rsidP="009E3265">
      <w:pPr>
        <w:jc w:val="center"/>
        <w:rPr>
          <w:rFonts w:ascii="TH SarabunPSK" w:hAnsi="TH SarabunPSK" w:cs="TH SarabunPSK" w:hint="cs"/>
          <w:sz w:val="32"/>
          <w:szCs w:val="32"/>
          <w:lang w:bidi="th-TH"/>
        </w:rPr>
      </w:pPr>
    </w:p>
    <w:p w:rsidR="0085657C" w:rsidRDefault="0085657C" w:rsidP="0085657C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lastRenderedPageBreak/>
        <w:t>-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9</w:t>
      </w:r>
      <w:r w:rsidRPr="009E3265">
        <w:rPr>
          <w:rFonts w:ascii="TH SarabunPSK" w:hAnsi="TH SarabunPSK" w:cs="TH SarabunPSK"/>
          <w:sz w:val="32"/>
          <w:szCs w:val="32"/>
          <w:cs/>
          <w:lang w:bidi="th-TH"/>
        </w:rPr>
        <w:t>-</w:t>
      </w:r>
    </w:p>
    <w:p w:rsidR="0085657C" w:rsidRPr="00507D28" w:rsidRDefault="0085657C" w:rsidP="0085657C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  <w:lang w:bidi="th-TH"/>
        </w:rPr>
      </w:pPr>
      <w:r w:rsidRPr="00507D28">
        <w:rPr>
          <w:rFonts w:ascii="TH SarabunPSK" w:eastAsia="Calibri" w:hAnsi="TH SarabunPSK" w:cs="TH SarabunPSK" w:hint="cs"/>
          <w:b/>
          <w:bCs/>
          <w:sz w:val="32"/>
          <w:szCs w:val="32"/>
          <w:cs/>
          <w:lang w:bidi="th-TH"/>
        </w:rPr>
        <w:t>ยุทธศาสตร์ที่ 3 พัฒนาระบบการป้องกันการทุจริตเชิงรุก</w:t>
      </w:r>
      <w:r w:rsidR="00F91D83">
        <w:rPr>
          <w:rFonts w:ascii="TH SarabunPSK" w:eastAsia="Calibri" w:hAnsi="TH SarabunPSK" w:cs="TH SarabunPSK" w:hint="cs"/>
          <w:b/>
          <w:bCs/>
          <w:sz w:val="32"/>
          <w:szCs w:val="32"/>
          <w:cs/>
          <w:lang w:bidi="th-TH"/>
        </w:rPr>
        <w:t xml:space="preserve"> (ต่อ)</w:t>
      </w:r>
    </w:p>
    <w:p w:rsidR="0085657C" w:rsidRPr="00507D28" w:rsidRDefault="0085657C" w:rsidP="0085657C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  <w:lang w:bidi="th-TH"/>
        </w:rPr>
      </w:pPr>
      <w:r w:rsidRPr="00507D28">
        <w:rPr>
          <w:rFonts w:ascii="TH SarabunPSK" w:eastAsia="Calibri" w:hAnsi="TH SarabunPSK" w:cs="TH SarabunPSK" w:hint="cs"/>
          <w:b/>
          <w:bCs/>
          <w:sz w:val="32"/>
          <w:szCs w:val="32"/>
          <w:cs/>
          <w:lang w:bidi="th-TH"/>
        </w:rPr>
        <w:t xml:space="preserve">ตัวชี้วัด </w:t>
      </w:r>
      <w:r w:rsidRPr="00507D28">
        <w:rPr>
          <w:rFonts w:ascii="TH SarabunPSK" w:eastAsia="Calibri" w:hAnsi="TH SarabunPSK" w:cs="TH SarabunPSK"/>
          <w:b/>
          <w:bCs/>
          <w:sz w:val="32"/>
          <w:szCs w:val="32"/>
          <w:lang w:bidi="th-TH"/>
        </w:rPr>
        <w:t>:</w:t>
      </w:r>
      <w:r w:rsidR="00D45986">
        <w:rPr>
          <w:rFonts w:ascii="TH SarabunPSK" w:eastAsia="Calibri" w:hAnsi="TH SarabunPSK" w:cs="TH SarabunPSK" w:hint="cs"/>
          <w:b/>
          <w:bCs/>
          <w:sz w:val="32"/>
          <w:szCs w:val="32"/>
          <w:cs/>
          <w:lang w:bidi="th-TH"/>
        </w:rPr>
        <w:t xml:space="preserve"> </w:t>
      </w:r>
      <w:r w:rsidR="00D45986">
        <w:rPr>
          <w:rFonts w:ascii="TH SarabunPSK" w:eastAsia="Calibri" w:hAnsi="TH SarabunPSK" w:cs="TH SarabunPSK" w:hint="cs"/>
          <w:b/>
          <w:bCs/>
          <w:sz w:val="32"/>
          <w:szCs w:val="32"/>
          <w:cs/>
          <w:lang w:bidi="th-TH"/>
        </w:rPr>
        <w:t>ร้อยละที่ลดลงขงคดีทุจริตเชิงนโยบาย</w:t>
      </w:r>
      <w:r w:rsidRPr="00507D28">
        <w:rPr>
          <w:rFonts w:ascii="TH SarabunPSK" w:eastAsia="Calibri" w:hAnsi="TH SarabunPSK" w:cs="TH SarabunPSK"/>
          <w:b/>
          <w:bCs/>
          <w:sz w:val="32"/>
          <w:szCs w:val="32"/>
          <w:lang w:bidi="th-TH"/>
        </w:rPr>
        <w:t xml:space="preserve"> </w:t>
      </w: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3261"/>
        <w:gridCol w:w="3510"/>
        <w:gridCol w:w="4677"/>
        <w:gridCol w:w="3686"/>
      </w:tblGrid>
      <w:tr w:rsidR="00572228" w:rsidRPr="00AB79D4" w:rsidTr="00B038AD">
        <w:tc>
          <w:tcPr>
            <w:tcW w:w="3261" w:type="dxa"/>
          </w:tcPr>
          <w:p w:rsidR="00572228" w:rsidRPr="00AB79D4" w:rsidRDefault="00572228" w:rsidP="00B038AD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AB79D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กลยุทธ์</w:t>
            </w:r>
          </w:p>
        </w:tc>
        <w:tc>
          <w:tcPr>
            <w:tcW w:w="3510" w:type="dxa"/>
          </w:tcPr>
          <w:p w:rsidR="00572228" w:rsidRPr="00AB79D4" w:rsidRDefault="00572228" w:rsidP="00B038AD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B79D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แนวทางตามกลยุทธ์</w:t>
            </w:r>
          </w:p>
        </w:tc>
        <w:tc>
          <w:tcPr>
            <w:tcW w:w="4677" w:type="dxa"/>
          </w:tcPr>
          <w:p w:rsidR="00572228" w:rsidRPr="00AB79D4" w:rsidRDefault="00572228" w:rsidP="00B038AD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B79D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วิธีการ</w:t>
            </w:r>
          </w:p>
        </w:tc>
        <w:tc>
          <w:tcPr>
            <w:tcW w:w="3686" w:type="dxa"/>
          </w:tcPr>
          <w:p w:rsidR="00572228" w:rsidRPr="00AB79D4" w:rsidRDefault="00572228" w:rsidP="00B038AD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B79D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</w:tr>
      <w:tr w:rsidR="00572228" w:rsidRPr="00C20006" w:rsidTr="00B038AD">
        <w:tc>
          <w:tcPr>
            <w:tcW w:w="3261" w:type="dxa"/>
          </w:tcPr>
          <w:p w:rsidR="00572228" w:rsidRDefault="00572228" w:rsidP="00B038AD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3.5 สนับสนุนให้ภาคเอกชนดำเนินการตามหลัก</w:t>
            </w:r>
            <w:proofErr w:type="spellStart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บรรษัทภิ</w:t>
            </w:r>
            <w:proofErr w:type="spellEnd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บาล</w:t>
            </w:r>
          </w:p>
        </w:tc>
        <w:tc>
          <w:tcPr>
            <w:tcW w:w="3510" w:type="dxa"/>
          </w:tcPr>
          <w:p w:rsidR="00572228" w:rsidRPr="008205C9" w:rsidRDefault="00572228" w:rsidP="00B038AD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1. สร้างแรงจูงใจในการเป็นตัวอย่างองค์กรภาคเอกชนที่</w:t>
            </w:r>
            <w:proofErr w:type="spellStart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ปฎิบัติ</w:t>
            </w:r>
            <w:proofErr w:type="spellEnd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ตามหลัก</w:t>
            </w:r>
            <w:proofErr w:type="spellStart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ธรรมาภิ</w:t>
            </w:r>
            <w:proofErr w:type="spellEnd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บาล</w:t>
            </w:r>
          </w:p>
        </w:tc>
        <w:tc>
          <w:tcPr>
            <w:tcW w:w="4677" w:type="dxa"/>
          </w:tcPr>
          <w:p w:rsidR="00572228" w:rsidRDefault="00572228" w:rsidP="00572228">
            <w:pPr>
              <w:spacing w:before="120"/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 กำหนดมาตรการเกี่ยวกับการสร้างแรงจูงใจในการผลักดันให้ภาคเอกชนได้ปฏิบัติตามหลัก</w:t>
            </w:r>
            <w:proofErr w:type="spellStart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ธรรมาภิ</w:t>
            </w:r>
            <w:proofErr w:type="spellEnd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บาล เช่นการยกย่องเชิดชูเกียรติให้เป็นตัวอย่างภาคเอกชน</w:t>
            </w:r>
          </w:p>
          <w:p w:rsidR="00572228" w:rsidRDefault="00572228" w:rsidP="00572228">
            <w:pPr>
              <w:spacing w:before="12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686" w:type="dxa"/>
          </w:tcPr>
          <w:p w:rsidR="00572228" w:rsidRDefault="00572228" w:rsidP="00B038AD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ร้อยละของภาคเอกชนในจังหวัดพังงาที่ดำเนินการตาม</w:t>
            </w:r>
            <w:proofErr w:type="spellStart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หลั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บรรษัทภิ</w:t>
            </w:r>
            <w:proofErr w:type="spellEnd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บาล</w:t>
            </w:r>
          </w:p>
        </w:tc>
      </w:tr>
      <w:tr w:rsidR="00572228" w:rsidRPr="00C20006" w:rsidTr="00B038AD">
        <w:tc>
          <w:tcPr>
            <w:tcW w:w="3261" w:type="dxa"/>
          </w:tcPr>
          <w:p w:rsidR="00572228" w:rsidRPr="007D6CD0" w:rsidRDefault="007D6CD0" w:rsidP="00B038AD">
            <w:pPr>
              <w:spacing w:before="120" w:after="120"/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3.6 พัฒนาสมรรถนะและองค์ความรู้เชิงสร้างสรรค์ของบุคลากรด้านการป้องกันการทุจริต พร้อมมุ่งพัฒนาคนด้วยระบบคุณธรรม</w:t>
            </w:r>
          </w:p>
        </w:tc>
        <w:tc>
          <w:tcPr>
            <w:tcW w:w="3510" w:type="dxa"/>
          </w:tcPr>
          <w:p w:rsidR="00572228" w:rsidRDefault="007D6CD0" w:rsidP="00B038AD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1. พัฒนาและยกระดับการพัฒนาบุคลากรด้านงานป้องกันและปราบปรามการทุจริตให้มีความเป็นมืออาชีพ</w:t>
            </w:r>
          </w:p>
        </w:tc>
        <w:tc>
          <w:tcPr>
            <w:tcW w:w="4677" w:type="dxa"/>
          </w:tcPr>
          <w:p w:rsidR="00572228" w:rsidRDefault="007D6CD0" w:rsidP="00B038AD">
            <w:pPr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 ให้ความรู้ความสามารถ ทัศนคติและพฤติกรรมฐานคิดที่เหมาะสมต่อการปฏิบัติงาน</w:t>
            </w:r>
          </w:p>
          <w:p w:rsidR="007D6CD0" w:rsidRDefault="007D6CD0" w:rsidP="00B038A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 ส่งเสริมองค์ความรู้เชิงสร้างสรรค์สำหรับการป้องกันกาทุจริตด้วยรูปแบบและนวัตกรรมต่างๆที่เหมาะสมกับสภาพปัญหา</w:t>
            </w:r>
          </w:p>
        </w:tc>
        <w:tc>
          <w:tcPr>
            <w:tcW w:w="3686" w:type="dxa"/>
          </w:tcPr>
          <w:p w:rsidR="00572228" w:rsidRDefault="007D6CD0" w:rsidP="00B038AD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บุคลากรด้านการป้องกันการทุจริตมีศักยภาพในการป้องกันทุจริตเชิงสร้างสรรค์</w:t>
            </w:r>
          </w:p>
        </w:tc>
      </w:tr>
    </w:tbl>
    <w:p w:rsidR="0085657C" w:rsidRPr="00572228" w:rsidRDefault="0085657C" w:rsidP="009E3265">
      <w:pPr>
        <w:jc w:val="center"/>
        <w:rPr>
          <w:rFonts w:ascii="TH SarabunPSK" w:hAnsi="TH SarabunPSK" w:cs="TH SarabunPSK"/>
          <w:sz w:val="32"/>
          <w:szCs w:val="32"/>
          <w:lang w:bidi="th-TH"/>
        </w:rPr>
      </w:pPr>
    </w:p>
    <w:p w:rsidR="009E3265" w:rsidRDefault="009E3265" w:rsidP="009E3265">
      <w:pPr>
        <w:jc w:val="center"/>
        <w:rPr>
          <w:rFonts w:ascii="TH SarabunPSK" w:hAnsi="TH SarabunPSK" w:cs="TH SarabunPSK" w:hint="cs"/>
          <w:sz w:val="32"/>
          <w:szCs w:val="32"/>
          <w:lang w:bidi="th-TH"/>
        </w:rPr>
      </w:pPr>
    </w:p>
    <w:p w:rsidR="006326C2" w:rsidRDefault="006326C2" w:rsidP="009E3265">
      <w:pPr>
        <w:jc w:val="center"/>
        <w:rPr>
          <w:rFonts w:ascii="TH SarabunPSK" w:hAnsi="TH SarabunPSK" w:cs="TH SarabunPSK" w:hint="cs"/>
          <w:sz w:val="32"/>
          <w:szCs w:val="32"/>
          <w:lang w:bidi="th-TH"/>
        </w:rPr>
      </w:pPr>
    </w:p>
    <w:p w:rsidR="006326C2" w:rsidRDefault="006326C2" w:rsidP="009E3265">
      <w:pPr>
        <w:jc w:val="center"/>
        <w:rPr>
          <w:rFonts w:ascii="TH SarabunPSK" w:hAnsi="TH SarabunPSK" w:cs="TH SarabunPSK" w:hint="cs"/>
          <w:sz w:val="32"/>
          <w:szCs w:val="32"/>
          <w:lang w:bidi="th-TH"/>
        </w:rPr>
      </w:pPr>
    </w:p>
    <w:p w:rsidR="006326C2" w:rsidRDefault="006326C2" w:rsidP="009E3265">
      <w:pPr>
        <w:jc w:val="center"/>
        <w:rPr>
          <w:rFonts w:ascii="TH SarabunPSK" w:hAnsi="TH SarabunPSK" w:cs="TH SarabunPSK" w:hint="cs"/>
          <w:sz w:val="32"/>
          <w:szCs w:val="32"/>
          <w:lang w:bidi="th-TH"/>
        </w:rPr>
      </w:pPr>
    </w:p>
    <w:p w:rsidR="006326C2" w:rsidRDefault="006326C2" w:rsidP="009E3265">
      <w:pPr>
        <w:jc w:val="center"/>
        <w:rPr>
          <w:rFonts w:ascii="TH SarabunPSK" w:hAnsi="TH SarabunPSK" w:cs="TH SarabunPSK" w:hint="cs"/>
          <w:sz w:val="32"/>
          <w:szCs w:val="32"/>
          <w:lang w:bidi="th-TH"/>
        </w:rPr>
      </w:pPr>
    </w:p>
    <w:p w:rsidR="006326C2" w:rsidRDefault="006326C2" w:rsidP="009E3265">
      <w:pPr>
        <w:jc w:val="center"/>
        <w:rPr>
          <w:rFonts w:ascii="TH SarabunPSK" w:hAnsi="TH SarabunPSK" w:cs="TH SarabunPSK" w:hint="cs"/>
          <w:sz w:val="32"/>
          <w:szCs w:val="32"/>
          <w:lang w:bidi="th-TH"/>
        </w:rPr>
      </w:pPr>
    </w:p>
    <w:p w:rsidR="006326C2" w:rsidRDefault="006326C2" w:rsidP="009E3265">
      <w:pPr>
        <w:jc w:val="center"/>
        <w:rPr>
          <w:rFonts w:ascii="TH SarabunPSK" w:hAnsi="TH SarabunPSK" w:cs="TH SarabunPSK" w:hint="cs"/>
          <w:sz w:val="32"/>
          <w:szCs w:val="32"/>
          <w:lang w:bidi="th-TH"/>
        </w:rPr>
      </w:pPr>
    </w:p>
    <w:p w:rsidR="006326C2" w:rsidRDefault="006326C2" w:rsidP="006326C2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-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10</w:t>
      </w:r>
      <w:r w:rsidRPr="009E3265">
        <w:rPr>
          <w:rFonts w:ascii="TH SarabunPSK" w:hAnsi="TH SarabunPSK" w:cs="TH SarabunPSK"/>
          <w:sz w:val="32"/>
          <w:szCs w:val="32"/>
          <w:cs/>
          <w:lang w:bidi="th-TH"/>
        </w:rPr>
        <w:t>-</w:t>
      </w:r>
    </w:p>
    <w:p w:rsidR="006326C2" w:rsidRPr="00507D28" w:rsidRDefault="006326C2" w:rsidP="006326C2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  <w:lang w:bidi="th-TH"/>
        </w:rPr>
      </w:pPr>
      <w:r w:rsidRPr="00507D28">
        <w:rPr>
          <w:rFonts w:ascii="TH SarabunPSK" w:eastAsia="Calibri" w:hAnsi="TH SarabunPSK" w:cs="TH SarabunPSK" w:hint="cs"/>
          <w:b/>
          <w:bCs/>
          <w:sz w:val="32"/>
          <w:szCs w:val="32"/>
          <w:cs/>
          <w:lang w:bidi="th-TH"/>
        </w:rPr>
        <w:t xml:space="preserve">ยุทธศาสตร์ที่ 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  <w:lang w:bidi="th-TH"/>
        </w:rPr>
        <w:t>4 ปฏิรูปกลไกและกระบวนการปราบปรามการทุจริต</w:t>
      </w:r>
    </w:p>
    <w:p w:rsidR="006326C2" w:rsidRPr="00507D28" w:rsidRDefault="006326C2" w:rsidP="006326C2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  <w:lang w:bidi="th-TH"/>
        </w:rPr>
      </w:pPr>
      <w:r w:rsidRPr="00507D28">
        <w:rPr>
          <w:rFonts w:ascii="TH SarabunPSK" w:eastAsia="Calibri" w:hAnsi="TH SarabunPSK" w:cs="TH SarabunPSK" w:hint="cs"/>
          <w:b/>
          <w:bCs/>
          <w:sz w:val="32"/>
          <w:szCs w:val="32"/>
          <w:cs/>
          <w:lang w:bidi="th-TH"/>
        </w:rPr>
        <w:t xml:space="preserve">ตัวชี้วัด </w:t>
      </w:r>
      <w:r w:rsidRPr="00507D28">
        <w:rPr>
          <w:rFonts w:ascii="TH SarabunPSK" w:eastAsia="Calibri" w:hAnsi="TH SarabunPSK" w:cs="TH SarabunPSK"/>
          <w:b/>
          <w:bCs/>
          <w:sz w:val="32"/>
          <w:szCs w:val="32"/>
          <w:lang w:bidi="th-TH"/>
        </w:rPr>
        <w:t xml:space="preserve">: </w:t>
      </w:r>
      <w:r w:rsidR="00A903FA">
        <w:rPr>
          <w:rFonts w:ascii="TH SarabunPSK" w:eastAsia="Calibri" w:hAnsi="TH SarabunPSK" w:cs="TH SarabunPSK" w:hint="cs"/>
          <w:b/>
          <w:bCs/>
          <w:sz w:val="32"/>
          <w:szCs w:val="32"/>
          <w:cs/>
          <w:lang w:bidi="th-TH"/>
        </w:rPr>
        <w:t>ร้อยละของคดีการทุจริต</w:t>
      </w: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3261"/>
        <w:gridCol w:w="3510"/>
        <w:gridCol w:w="4677"/>
        <w:gridCol w:w="3686"/>
      </w:tblGrid>
      <w:tr w:rsidR="006326C2" w:rsidRPr="00AB79D4" w:rsidTr="00B038AD">
        <w:tc>
          <w:tcPr>
            <w:tcW w:w="3261" w:type="dxa"/>
          </w:tcPr>
          <w:p w:rsidR="006326C2" w:rsidRPr="00AB79D4" w:rsidRDefault="006326C2" w:rsidP="00B038AD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AB79D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กลยุทธ์</w:t>
            </w:r>
          </w:p>
        </w:tc>
        <w:tc>
          <w:tcPr>
            <w:tcW w:w="3510" w:type="dxa"/>
          </w:tcPr>
          <w:p w:rsidR="006326C2" w:rsidRPr="00AB79D4" w:rsidRDefault="006326C2" w:rsidP="00B038AD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B79D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แนวทางตามกลยุทธ์</w:t>
            </w:r>
          </w:p>
        </w:tc>
        <w:tc>
          <w:tcPr>
            <w:tcW w:w="4677" w:type="dxa"/>
          </w:tcPr>
          <w:p w:rsidR="006326C2" w:rsidRPr="00AB79D4" w:rsidRDefault="006326C2" w:rsidP="00B038AD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B79D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วิธีการ</w:t>
            </w:r>
          </w:p>
        </w:tc>
        <w:tc>
          <w:tcPr>
            <w:tcW w:w="3686" w:type="dxa"/>
          </w:tcPr>
          <w:p w:rsidR="006326C2" w:rsidRPr="00AB79D4" w:rsidRDefault="006326C2" w:rsidP="00B038AD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B79D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</w:tr>
      <w:tr w:rsidR="006326C2" w:rsidRPr="00C20006" w:rsidTr="00B038AD">
        <w:tc>
          <w:tcPr>
            <w:tcW w:w="3261" w:type="dxa"/>
          </w:tcPr>
          <w:p w:rsidR="006326C2" w:rsidRDefault="00835403" w:rsidP="00F60D39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4.1 </w:t>
            </w:r>
            <w:r w:rsidR="00F60D39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ปรับปรุงระบบรับเรื่องร้องเรียนให้มีประสิทธิภาพ</w:t>
            </w:r>
          </w:p>
        </w:tc>
        <w:tc>
          <w:tcPr>
            <w:tcW w:w="3510" w:type="dxa"/>
          </w:tcPr>
          <w:p w:rsidR="006326C2" w:rsidRDefault="00F60D39" w:rsidP="00B038AD">
            <w:pPr>
              <w:spacing w:before="120" w:after="120"/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1. ปรับปรุงเรื่องร้องเรียนให้มีความรวดเร็วและเข้าถึงได้โดยง่าย</w:t>
            </w:r>
          </w:p>
          <w:p w:rsidR="00835403" w:rsidRPr="008205C9" w:rsidRDefault="00835403" w:rsidP="00B038AD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77" w:type="dxa"/>
          </w:tcPr>
          <w:p w:rsidR="006326C2" w:rsidRDefault="00F60D39" w:rsidP="00F60D39">
            <w:pPr>
              <w:spacing w:before="120"/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ปรับปรุงเรื่องร้องเรียนให้มีความรวดเร็วและเข้าถึงได้โดยง่าย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รวมถึงการใช้เทคโนโลยีสารสนเทศและการสื่อสารในการพัฒนาช่องทาง</w:t>
            </w:r>
            <w:proofErr w:type="spellStart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การัรบ</w:t>
            </w:r>
            <w:proofErr w:type="spellEnd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เรื่องร้องเรียนให้มีความทันสมัย</w:t>
            </w:r>
          </w:p>
          <w:p w:rsidR="00F60D39" w:rsidRDefault="00F60D39" w:rsidP="00F60D39">
            <w:pPr>
              <w:spacing w:before="12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 หน่วยงานให้ความสำคัญและมีการตอบสนอง</w:t>
            </w:r>
            <w:r w:rsidR="00FA7E83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ต่อเรื่องร้องเรียนอย่างรวดเร็วมีการแจ้งผลและติดตามความคืบหน้าของเรื่องร้องเรียนเพื่อสร้างความเชื่อมั่นแก่ผู้ร้องเรียน</w:t>
            </w:r>
          </w:p>
        </w:tc>
        <w:tc>
          <w:tcPr>
            <w:tcW w:w="3686" w:type="dxa"/>
          </w:tcPr>
          <w:p w:rsidR="006326C2" w:rsidRDefault="00F60D39" w:rsidP="00B038AD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ระบบเรื่องร้องเรียนที่มีประสิทธิภาพและเป็นมาตรฐาน</w:t>
            </w:r>
          </w:p>
        </w:tc>
      </w:tr>
      <w:tr w:rsidR="006326C2" w:rsidRPr="00C20006" w:rsidTr="00B038AD">
        <w:tc>
          <w:tcPr>
            <w:tcW w:w="3261" w:type="dxa"/>
          </w:tcPr>
          <w:p w:rsidR="006326C2" w:rsidRPr="007D6CD0" w:rsidRDefault="00835403" w:rsidP="00B038AD">
            <w:pPr>
              <w:spacing w:before="120" w:after="120"/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4.2 ปรับปรุงกระบวนการและพัฒนากลไกพิเศษในการปราบปรามการทุจริตที่มีความรวดเร็วและมีประสิทธิภาพ</w:t>
            </w:r>
          </w:p>
        </w:tc>
        <w:tc>
          <w:tcPr>
            <w:tcW w:w="3510" w:type="dxa"/>
          </w:tcPr>
          <w:p w:rsidR="006326C2" w:rsidRDefault="00835403" w:rsidP="00B038AD">
            <w:pPr>
              <w:spacing w:before="120" w:after="120"/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1. การปรับปรุงกระบวนการปรับปรุงการทุจริตให้มีความรวดเร็วยิ่งขึ้น</w:t>
            </w:r>
          </w:p>
          <w:p w:rsidR="00835403" w:rsidRDefault="00835403" w:rsidP="00B038AD">
            <w:pPr>
              <w:spacing w:before="120" w:after="120"/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2. สร้างมาตรฐานการดำเนินการปราบปรามการทุจริต</w:t>
            </w:r>
          </w:p>
          <w:p w:rsidR="00835403" w:rsidRDefault="00835403" w:rsidP="00B038AD">
            <w:pPr>
              <w:spacing w:before="120" w:after="120"/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</w:p>
          <w:p w:rsidR="00835403" w:rsidRDefault="00835403" w:rsidP="00835403">
            <w:pPr>
              <w:spacing w:before="240" w:after="12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3. เพิ่มบทบาทในการป้องกันการทุจริต</w:t>
            </w:r>
          </w:p>
        </w:tc>
        <w:tc>
          <w:tcPr>
            <w:tcW w:w="4677" w:type="dxa"/>
          </w:tcPr>
          <w:p w:rsidR="006326C2" w:rsidRDefault="00835403" w:rsidP="00835403">
            <w:pPr>
              <w:spacing w:before="120"/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 ปรับปรุงกระบวนการปรับปรุงการทุจริตให้มีความรวดเร็วและกระชับ เป็นที่ประจักษ์ของประชาชน</w:t>
            </w:r>
          </w:p>
          <w:p w:rsidR="00835403" w:rsidRDefault="00835403" w:rsidP="00835403">
            <w:pPr>
              <w:spacing w:before="120"/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 กำหนดกรอบระยะเวลาในแต่ละขั้นตอนของกระบวนการปราบปรามการทุจริต</w:t>
            </w:r>
          </w:p>
          <w:p w:rsidR="00835403" w:rsidRDefault="00835403" w:rsidP="00835403">
            <w:pPr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 กำหนดมาตรฐานการดำเนินงานและควบคุมให้เป็นไปตามมาตรฐาน</w:t>
            </w:r>
          </w:p>
          <w:p w:rsidR="00835403" w:rsidRDefault="00835403" w:rsidP="00835403">
            <w:pPr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 เพิ่มบทบาทในการปราบปรามการทุจริตภายในหน่วยงาน</w:t>
            </w:r>
            <w:r w:rsidR="00C04DD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โดยเฉพาะความผิดทางวินัย หรือความผิดต่อหน้าที่ราชการ</w:t>
            </w:r>
          </w:p>
          <w:p w:rsidR="00835403" w:rsidRDefault="00835403" w:rsidP="00835403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686" w:type="dxa"/>
          </w:tcPr>
          <w:p w:rsidR="006326C2" w:rsidRDefault="00835403" w:rsidP="00B038AD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ระยะเวลาเฉลี่ยของการดำเนินคดีทุจริต</w:t>
            </w:r>
          </w:p>
        </w:tc>
      </w:tr>
    </w:tbl>
    <w:p w:rsidR="006326C2" w:rsidRDefault="006326C2" w:rsidP="009E3265">
      <w:pPr>
        <w:jc w:val="center"/>
        <w:rPr>
          <w:rFonts w:ascii="TH SarabunPSK" w:hAnsi="TH SarabunPSK" w:cs="TH SarabunPSK" w:hint="cs"/>
          <w:sz w:val="32"/>
          <w:szCs w:val="32"/>
          <w:lang w:bidi="th-TH"/>
        </w:rPr>
      </w:pPr>
    </w:p>
    <w:p w:rsidR="00C04DD0" w:rsidRPr="00507D28" w:rsidRDefault="00C04DD0" w:rsidP="00C04DD0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  <w:lang w:bidi="th-TH"/>
        </w:rPr>
      </w:pPr>
      <w:r w:rsidRPr="00507D28">
        <w:rPr>
          <w:rFonts w:ascii="TH SarabunPSK" w:eastAsia="Calibri" w:hAnsi="TH SarabunPSK" w:cs="TH SarabunPSK" w:hint="cs"/>
          <w:b/>
          <w:bCs/>
          <w:sz w:val="32"/>
          <w:szCs w:val="32"/>
          <w:cs/>
          <w:lang w:bidi="th-TH"/>
        </w:rPr>
        <w:t xml:space="preserve">ยุทธศาสตร์ที่ 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  <w:lang w:bidi="th-TH"/>
        </w:rPr>
        <w:t>4 ปฏิรูปกลไกและกระบวนการปราบปรามการทุจริต</w:t>
      </w:r>
      <w:r w:rsidR="00F91D83">
        <w:rPr>
          <w:rFonts w:ascii="TH SarabunPSK" w:eastAsia="Calibri" w:hAnsi="TH SarabunPSK" w:cs="TH SarabunPSK" w:hint="cs"/>
          <w:b/>
          <w:bCs/>
          <w:sz w:val="32"/>
          <w:szCs w:val="32"/>
          <w:cs/>
          <w:lang w:bidi="th-TH"/>
        </w:rPr>
        <w:t xml:space="preserve"> (ต่อ)</w:t>
      </w:r>
    </w:p>
    <w:p w:rsidR="00C04DD0" w:rsidRPr="00507D28" w:rsidRDefault="00C04DD0" w:rsidP="00C04DD0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  <w:lang w:bidi="th-TH"/>
        </w:rPr>
      </w:pPr>
      <w:r w:rsidRPr="00507D28">
        <w:rPr>
          <w:rFonts w:ascii="TH SarabunPSK" w:eastAsia="Calibri" w:hAnsi="TH SarabunPSK" w:cs="TH SarabunPSK" w:hint="cs"/>
          <w:b/>
          <w:bCs/>
          <w:sz w:val="32"/>
          <w:szCs w:val="32"/>
          <w:cs/>
          <w:lang w:bidi="th-TH"/>
        </w:rPr>
        <w:t xml:space="preserve">ตัวชี้วัด </w:t>
      </w:r>
      <w:r w:rsidRPr="00507D28">
        <w:rPr>
          <w:rFonts w:ascii="TH SarabunPSK" w:eastAsia="Calibri" w:hAnsi="TH SarabunPSK" w:cs="TH SarabunPSK"/>
          <w:b/>
          <w:bCs/>
          <w:sz w:val="32"/>
          <w:szCs w:val="32"/>
          <w:lang w:bidi="th-TH"/>
        </w:rPr>
        <w:t xml:space="preserve">: 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  <w:lang w:bidi="th-TH"/>
        </w:rPr>
        <w:t>ร้อยละของคดีการทุจริต</w:t>
      </w: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3261"/>
        <w:gridCol w:w="3510"/>
        <w:gridCol w:w="4677"/>
        <w:gridCol w:w="3686"/>
      </w:tblGrid>
      <w:tr w:rsidR="00C04DD0" w:rsidRPr="00AB79D4" w:rsidTr="00B038AD">
        <w:tc>
          <w:tcPr>
            <w:tcW w:w="3261" w:type="dxa"/>
          </w:tcPr>
          <w:p w:rsidR="00C04DD0" w:rsidRPr="00AB79D4" w:rsidRDefault="00C04DD0" w:rsidP="00B038AD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AB79D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กลยุทธ์</w:t>
            </w:r>
          </w:p>
        </w:tc>
        <w:tc>
          <w:tcPr>
            <w:tcW w:w="3510" w:type="dxa"/>
          </w:tcPr>
          <w:p w:rsidR="00C04DD0" w:rsidRPr="00AB79D4" w:rsidRDefault="00C04DD0" w:rsidP="00B038AD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B79D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แนวทางตามกลยุทธ์</w:t>
            </w:r>
          </w:p>
        </w:tc>
        <w:tc>
          <w:tcPr>
            <w:tcW w:w="4677" w:type="dxa"/>
          </w:tcPr>
          <w:p w:rsidR="00C04DD0" w:rsidRPr="00AB79D4" w:rsidRDefault="00C04DD0" w:rsidP="00B038AD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B79D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วิธีการ</w:t>
            </w:r>
          </w:p>
        </w:tc>
        <w:tc>
          <w:tcPr>
            <w:tcW w:w="3686" w:type="dxa"/>
          </w:tcPr>
          <w:p w:rsidR="00C04DD0" w:rsidRPr="00AB79D4" w:rsidRDefault="00C04DD0" w:rsidP="00B038AD">
            <w:pPr>
              <w:spacing w:before="120" w:after="12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AB79D4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</w:tr>
      <w:tr w:rsidR="00C04DD0" w:rsidRPr="00C20006" w:rsidTr="00B038AD">
        <w:tc>
          <w:tcPr>
            <w:tcW w:w="3261" w:type="dxa"/>
          </w:tcPr>
          <w:p w:rsidR="00C04DD0" w:rsidRDefault="00C04DD0" w:rsidP="00B038AD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4.3 </w:t>
            </w:r>
            <w:proofErr w:type="spellStart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บูรณา</w:t>
            </w:r>
            <w:proofErr w:type="spellEnd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การข้อมูลและข่าวกรองในการปราบปรามการทุจริต</w:t>
            </w:r>
          </w:p>
        </w:tc>
        <w:tc>
          <w:tcPr>
            <w:tcW w:w="3510" w:type="dxa"/>
          </w:tcPr>
          <w:p w:rsidR="00C04DD0" w:rsidRDefault="00C04DD0" w:rsidP="00B038AD">
            <w:pPr>
              <w:spacing w:before="120" w:after="120"/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1. จัดตั้งประชาคมข่าวกรองด้านการป้องกันปราบปรามการทุจริต</w:t>
            </w:r>
          </w:p>
          <w:p w:rsidR="00C04DD0" w:rsidRPr="008205C9" w:rsidRDefault="00C04DD0" w:rsidP="00B038AD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2. ประสานความร่วมมือในการ</w:t>
            </w:r>
          </w:p>
        </w:tc>
        <w:tc>
          <w:tcPr>
            <w:tcW w:w="4677" w:type="dxa"/>
          </w:tcPr>
          <w:p w:rsidR="00C04DD0" w:rsidRDefault="00C04DD0" w:rsidP="00B038AD">
            <w:pPr>
              <w:spacing w:before="120"/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- 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จัดตั้งประชาคมข่าวกรองด้านการป้องกันปราบปรามการทุจริต</w:t>
            </w: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โดยเฉพาะข่าวกรองในระดับลึก</w:t>
            </w:r>
          </w:p>
          <w:p w:rsidR="00C04DD0" w:rsidRDefault="00C04DD0" w:rsidP="00B038AD">
            <w:pPr>
              <w:spacing w:before="12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 ประสานความร่วมมือในการแลกเปลี่ยนข้อมูลข่าวสารในการป้องกันการทุจริต</w:t>
            </w:r>
          </w:p>
        </w:tc>
        <w:tc>
          <w:tcPr>
            <w:tcW w:w="3686" w:type="dxa"/>
          </w:tcPr>
          <w:p w:rsidR="00C04DD0" w:rsidRDefault="00C04DD0" w:rsidP="00B038AD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ระยะเวลาโดยเฉลี่ยของการส่งต่อข้อมูลประกอบการปราบปรามการทุจริต</w:t>
            </w:r>
          </w:p>
        </w:tc>
      </w:tr>
      <w:tr w:rsidR="00C04DD0" w:rsidRPr="00C20006" w:rsidTr="00B038AD">
        <w:tc>
          <w:tcPr>
            <w:tcW w:w="3261" w:type="dxa"/>
          </w:tcPr>
          <w:p w:rsidR="00C04DD0" w:rsidRPr="007D6CD0" w:rsidRDefault="00C04DD0" w:rsidP="00B038AD">
            <w:pPr>
              <w:spacing w:before="120" w:after="120"/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4.4 พัฒนาสมรรถนะและองค์ความรู้เจ้าหน้าที่ในกระบวนการปราบปรามการทุจริต</w:t>
            </w:r>
          </w:p>
        </w:tc>
        <w:tc>
          <w:tcPr>
            <w:tcW w:w="3510" w:type="dxa"/>
          </w:tcPr>
          <w:p w:rsidR="00C04DD0" w:rsidRDefault="00722B88" w:rsidP="00722B88">
            <w:pPr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1. พัฒนาองค์ความรู้ทักษะขีดความสามารถใน</w:t>
            </w:r>
            <w:proofErr w:type="spellStart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เชิงสห</w:t>
            </w:r>
            <w:proofErr w:type="spellEnd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วิทยาการให้แก่เจ้าหน้าที่ป้องกันและปราบปรามการทุจริต</w:t>
            </w:r>
          </w:p>
          <w:p w:rsidR="00722B88" w:rsidRPr="00722B88" w:rsidRDefault="00722B88" w:rsidP="00B038AD">
            <w:pPr>
              <w:spacing w:before="240" w:after="120"/>
              <w:rPr>
                <w:rFonts w:ascii="TH SarabunPSK" w:eastAsia="Calibri" w:hAnsi="TH SarabunPSK" w:cs="TH SarabunPSK" w:hint="cs"/>
                <w:sz w:val="16"/>
                <w:szCs w:val="16"/>
              </w:rPr>
            </w:pPr>
          </w:p>
          <w:p w:rsidR="00722B88" w:rsidRDefault="00722B88" w:rsidP="00B038AD">
            <w:pPr>
              <w:spacing w:before="240" w:after="12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77" w:type="dxa"/>
          </w:tcPr>
          <w:p w:rsidR="00C04DD0" w:rsidRDefault="00722B88" w:rsidP="00B038AD">
            <w:pPr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 จัดระบบองค์ความรู้ด้านการปราบปรามการทุจริต โดยประมวลจากคดีการทุจริตและผู้เชี่ยวชาญจากหน่วยงาน เพื่อให้เจ้าหน้าที่ที่รับผิดชอบเรื่องการป้องกันและปราบปรามการทุจริตแต่ละหน่วยงานได้ศึกษา และมีสมรรถนะและความรู้ที่เป็นมาตรฐาน</w:t>
            </w:r>
          </w:p>
          <w:p w:rsidR="00722B88" w:rsidRDefault="00722B88" w:rsidP="00B038A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 จัดทำมาตรฐานความรู้ความสามารถของเจ้าหน้าที่ป้องกันปราบปรามการทุจริต</w:t>
            </w:r>
          </w:p>
        </w:tc>
        <w:tc>
          <w:tcPr>
            <w:tcW w:w="3686" w:type="dxa"/>
          </w:tcPr>
          <w:p w:rsidR="00C04DD0" w:rsidRDefault="00722B88" w:rsidP="00B038AD">
            <w:pPr>
              <w:spacing w:before="120" w:after="12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ระดับความรู้ทักษะและขีดความสามารถตามมาตรฐานของเจ้าหน้าที่ป้องกันและปราบปรามการทุจริต</w:t>
            </w:r>
          </w:p>
        </w:tc>
      </w:tr>
      <w:tr w:rsidR="00722B88" w:rsidRPr="00C20006" w:rsidTr="00B038AD">
        <w:tc>
          <w:tcPr>
            <w:tcW w:w="3261" w:type="dxa"/>
          </w:tcPr>
          <w:p w:rsidR="00722B88" w:rsidRDefault="004E4EF5" w:rsidP="00B038AD">
            <w:pPr>
              <w:spacing w:before="120" w:after="120"/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4.5 การเปิดโปงผู้กระทำผิดให้สาธารณชนรับทราบและตระหนักถึงโทษของการกระทำการทุจริตเมื่อคดีถึงที่สุด</w:t>
            </w:r>
          </w:p>
        </w:tc>
        <w:tc>
          <w:tcPr>
            <w:tcW w:w="3510" w:type="dxa"/>
          </w:tcPr>
          <w:p w:rsidR="00722B88" w:rsidRDefault="004E4EF5" w:rsidP="004E4EF5">
            <w:pP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1. การเปิดโปงการทุจริตอย่างสร้างสรรค์และพัฒนาช่องทางในการเผยแพร่เปิดโปงการทุจริตที่เข้าถึงการรับรู้ของสาธารชนอย่างกว้างขวาง</w:t>
            </w:r>
          </w:p>
        </w:tc>
        <w:tc>
          <w:tcPr>
            <w:tcW w:w="4677" w:type="dxa"/>
          </w:tcPr>
          <w:p w:rsidR="00722B88" w:rsidRDefault="004E4EF5" w:rsidP="00B038AD">
            <w:pP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-สังเคราะห์ข้อมูลจากคดีการทุจริตที่มีการชี้มูลความผิดหรือพิพากษาคดีแล้ว เพื่อเผยแพร่เปิดโปง การทุจริตรวมไปถึง</w:t>
            </w:r>
            <w:proofErr w:type="spellStart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การพัฒา</w:t>
            </w:r>
            <w:proofErr w:type="spellEnd"/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ช่องทางในการเผยแพร่ที่ทันสมัยและสร้างกระแสสังคมโดยเฉพาะสื่อสังคมออนไลน์ที่เผยแพร่และส่งต่อกันได้อย่างรวดเร็ว</w:t>
            </w:r>
          </w:p>
        </w:tc>
        <w:tc>
          <w:tcPr>
            <w:tcW w:w="3686" w:type="dxa"/>
          </w:tcPr>
          <w:p w:rsidR="00722B88" w:rsidRDefault="004E4EF5" w:rsidP="00B038AD">
            <w:pPr>
              <w:spacing w:before="120" w:after="120"/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ระดับการรับรู้ของสาธารณชนจากการเผยแพร่เปิดโปงการทุจริต</w:t>
            </w:r>
          </w:p>
        </w:tc>
      </w:tr>
    </w:tbl>
    <w:p w:rsidR="00C04DD0" w:rsidRPr="00C04DD0" w:rsidRDefault="00C04DD0" w:rsidP="009E3265">
      <w:pPr>
        <w:jc w:val="center"/>
        <w:rPr>
          <w:rFonts w:ascii="TH SarabunPSK" w:hAnsi="TH SarabunPSK" w:cs="TH SarabunPSK"/>
          <w:sz w:val="32"/>
          <w:szCs w:val="32"/>
          <w:lang w:bidi="th-TH"/>
        </w:rPr>
        <w:sectPr w:rsidR="00C04DD0" w:rsidRPr="00C04DD0" w:rsidSect="00363116">
          <w:pgSz w:w="16834" w:h="11909" w:orient="landscape" w:code="9"/>
          <w:pgMar w:top="567" w:right="851" w:bottom="567" w:left="851" w:header="720" w:footer="720" w:gutter="0"/>
          <w:cols w:space="720"/>
          <w:docGrid w:linePitch="360"/>
        </w:sectPr>
      </w:pPr>
    </w:p>
    <w:p w:rsidR="006538CE" w:rsidRPr="00305E0B" w:rsidRDefault="00305E0B" w:rsidP="00305E0B">
      <w:pPr>
        <w:jc w:val="center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noProof/>
          <w:lang w:bidi="th-TH"/>
        </w:rPr>
        <w:lastRenderedPageBreak/>
        <w:drawing>
          <wp:anchor distT="0" distB="0" distL="114300" distR="114300" simplePos="0" relativeHeight="251658240" behindDoc="0" locked="0" layoutInCell="1" allowOverlap="1" wp14:anchorId="7EFE468C" wp14:editId="7BE56610">
            <wp:simplePos x="0" y="0"/>
            <wp:positionH relativeFrom="column">
              <wp:posOffset>1298073</wp:posOffset>
            </wp:positionH>
            <wp:positionV relativeFrom="paragraph">
              <wp:posOffset>405765</wp:posOffset>
            </wp:positionV>
            <wp:extent cx="4369435" cy="440118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วม-ITA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9435" cy="4401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ผล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การประเมินคุณธรรมและความโปร่งใสในการดำเนินงานของหน่วยงานภาครัฐ (</w:t>
      </w:r>
      <w:r w:rsidRPr="00305E0B">
        <w:rPr>
          <w:rFonts w:ascii="TH SarabunPSK" w:hAnsi="TH SarabunPSK" w:cs="TH SarabunPSK"/>
          <w:b/>
          <w:bCs/>
          <w:sz w:val="32"/>
          <w:szCs w:val="32"/>
          <w:lang w:bidi="th-TH"/>
        </w:rPr>
        <w:t>ITA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) ประจำปีงบประมาณ พ.ศ ๒๕๖๒</w:t>
      </w:r>
    </w:p>
    <w:p w:rsidR="006538CE" w:rsidRDefault="006538CE">
      <w:pPr>
        <w:rPr>
          <w:lang w:bidi="th-TH"/>
        </w:rPr>
      </w:pPr>
    </w:p>
    <w:p w:rsidR="006538CE" w:rsidRDefault="006538CE">
      <w:pPr>
        <w:rPr>
          <w:lang w:bidi="th-TH"/>
        </w:rPr>
      </w:pPr>
    </w:p>
    <w:p w:rsidR="006538CE" w:rsidRDefault="006538CE">
      <w:pPr>
        <w:rPr>
          <w:lang w:bidi="th-TH"/>
        </w:rPr>
      </w:pPr>
    </w:p>
    <w:p w:rsidR="006538CE" w:rsidRDefault="006538CE">
      <w:pPr>
        <w:rPr>
          <w:lang w:bidi="th-TH"/>
        </w:rPr>
      </w:pPr>
    </w:p>
    <w:p w:rsidR="006538CE" w:rsidRDefault="006538CE">
      <w:pPr>
        <w:rPr>
          <w:lang w:bidi="th-TH"/>
        </w:rPr>
      </w:pPr>
    </w:p>
    <w:p w:rsidR="006538CE" w:rsidRDefault="006538CE">
      <w:pPr>
        <w:rPr>
          <w:lang w:bidi="th-TH"/>
        </w:rPr>
      </w:pPr>
    </w:p>
    <w:p w:rsidR="006538CE" w:rsidRDefault="006538CE">
      <w:pPr>
        <w:rPr>
          <w:lang w:bidi="th-TH"/>
        </w:rPr>
      </w:pPr>
    </w:p>
    <w:p w:rsidR="006538CE" w:rsidRDefault="006538CE">
      <w:pPr>
        <w:rPr>
          <w:lang w:bidi="th-TH"/>
        </w:rPr>
      </w:pPr>
    </w:p>
    <w:p w:rsidR="006538CE" w:rsidRDefault="006538CE">
      <w:pPr>
        <w:rPr>
          <w:lang w:bidi="th-TH"/>
        </w:rPr>
      </w:pPr>
    </w:p>
    <w:p w:rsidR="006538CE" w:rsidRDefault="006538CE">
      <w:pPr>
        <w:rPr>
          <w:lang w:bidi="th-TH"/>
        </w:rPr>
      </w:pPr>
    </w:p>
    <w:p w:rsidR="006538CE" w:rsidRDefault="006538CE">
      <w:pPr>
        <w:rPr>
          <w:lang w:bidi="th-TH"/>
        </w:rPr>
      </w:pPr>
    </w:p>
    <w:p w:rsidR="006538CE" w:rsidRDefault="006538CE">
      <w:pPr>
        <w:rPr>
          <w:lang w:bidi="th-TH"/>
        </w:rPr>
      </w:pPr>
    </w:p>
    <w:p w:rsidR="006538CE" w:rsidRDefault="006538CE">
      <w:pPr>
        <w:rPr>
          <w:lang w:bidi="th-TH"/>
        </w:rPr>
      </w:pPr>
    </w:p>
    <w:p w:rsidR="006538CE" w:rsidRDefault="006538CE">
      <w:pPr>
        <w:rPr>
          <w:lang w:bidi="th-TH"/>
        </w:rPr>
      </w:pPr>
    </w:p>
    <w:p w:rsidR="006538CE" w:rsidRPr="00305E0B" w:rsidRDefault="006538CE">
      <w:pPr>
        <w:rPr>
          <w:cs/>
          <w:lang w:bidi="th-TH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73"/>
        <w:gridCol w:w="2517"/>
        <w:gridCol w:w="2683"/>
        <w:gridCol w:w="2734"/>
      </w:tblGrid>
      <w:tr w:rsidR="00F6188B" w:rsidRPr="00305E0B" w:rsidTr="00F6188B">
        <w:tc>
          <w:tcPr>
            <w:tcW w:w="2773" w:type="dxa"/>
          </w:tcPr>
          <w:p w:rsidR="00F6188B" w:rsidRPr="00305E0B" w:rsidRDefault="00F6188B" w:rsidP="00305E0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05E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หัวข้อ</w:t>
            </w:r>
          </w:p>
        </w:tc>
        <w:tc>
          <w:tcPr>
            <w:tcW w:w="2517" w:type="dxa"/>
          </w:tcPr>
          <w:p w:rsidR="00F6188B" w:rsidRDefault="00F6188B" w:rsidP="00305E0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ระดับผลการประเมินเฉลี่ย</w:t>
            </w:r>
          </w:p>
          <w:p w:rsidR="00F6188B" w:rsidRPr="00305E0B" w:rsidRDefault="00F6188B" w:rsidP="00305E0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คิดเป็นร้อยละ</w:t>
            </w:r>
          </w:p>
        </w:tc>
        <w:tc>
          <w:tcPr>
            <w:tcW w:w="2683" w:type="dxa"/>
          </w:tcPr>
          <w:p w:rsidR="00F6188B" w:rsidRPr="00305E0B" w:rsidRDefault="00F6188B" w:rsidP="00305E0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5E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เกณฑ์</w:t>
            </w:r>
          </w:p>
        </w:tc>
        <w:tc>
          <w:tcPr>
            <w:tcW w:w="2734" w:type="dxa"/>
          </w:tcPr>
          <w:p w:rsidR="00F6188B" w:rsidRPr="00305E0B" w:rsidRDefault="00F6188B" w:rsidP="00305E0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05E0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</w:tr>
      <w:tr w:rsidR="00F6188B" w:rsidRPr="00305E0B" w:rsidTr="00F6188B">
        <w:tc>
          <w:tcPr>
            <w:tcW w:w="2773" w:type="dxa"/>
          </w:tcPr>
          <w:p w:rsidR="00F6188B" w:rsidRPr="00305E0B" w:rsidRDefault="00F6188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05E0B">
              <w:rPr>
                <w:rFonts w:ascii="TH SarabunPSK" w:hAnsi="TH SarabunPSK" w:cs="TH SarabunPSK"/>
                <w:sz w:val="32"/>
                <w:szCs w:val="32"/>
                <w:cs/>
              </w:rPr>
              <w:t>การรับรู้ของผู้มีส่วนได้เสียภายใน (</w:t>
            </w:r>
            <w:r w:rsidRPr="00305E0B">
              <w:rPr>
                <w:rFonts w:ascii="TH SarabunPSK" w:hAnsi="TH SarabunPSK" w:cs="TH SarabunPSK"/>
                <w:sz w:val="32"/>
                <w:szCs w:val="32"/>
              </w:rPr>
              <w:t>IIT</w:t>
            </w:r>
            <w:r w:rsidRPr="00305E0B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2517" w:type="dxa"/>
          </w:tcPr>
          <w:p w:rsidR="00F6188B" w:rsidRPr="00305E0B" w:rsidRDefault="00F6188B" w:rsidP="00305E0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 81.87</w:t>
            </w:r>
          </w:p>
        </w:tc>
        <w:tc>
          <w:tcPr>
            <w:tcW w:w="2683" w:type="dxa"/>
          </w:tcPr>
          <w:p w:rsidR="00F6188B" w:rsidRPr="00305E0B" w:rsidRDefault="00F6188B" w:rsidP="00305E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5E0B">
              <w:rPr>
                <w:rFonts w:ascii="TH SarabunPSK" w:hAnsi="TH SarabunPSK" w:cs="TH SarabunPSK"/>
                <w:sz w:val="32"/>
                <w:szCs w:val="32"/>
                <w:cs/>
              </w:rPr>
              <w:t>ร้อยละ 30</w:t>
            </w:r>
          </w:p>
        </w:tc>
        <w:tc>
          <w:tcPr>
            <w:tcW w:w="2734" w:type="dxa"/>
          </w:tcPr>
          <w:p w:rsidR="00F6188B" w:rsidRPr="00305E0B" w:rsidRDefault="00F6188B" w:rsidP="00305E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5E0B">
              <w:rPr>
                <w:rFonts w:ascii="TH SarabunPSK" w:hAnsi="TH SarabunPSK" w:cs="TH SarabunPSK"/>
                <w:sz w:val="32"/>
                <w:szCs w:val="32"/>
                <w:cs/>
              </w:rPr>
              <w:t>24.56</w:t>
            </w:r>
          </w:p>
        </w:tc>
      </w:tr>
      <w:tr w:rsidR="00F6188B" w:rsidRPr="00305E0B" w:rsidTr="00F6188B">
        <w:tc>
          <w:tcPr>
            <w:tcW w:w="2773" w:type="dxa"/>
          </w:tcPr>
          <w:p w:rsidR="00F6188B" w:rsidRPr="00305E0B" w:rsidRDefault="00F6188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05E0B">
              <w:rPr>
                <w:rFonts w:ascii="TH SarabunPSK" w:hAnsi="TH SarabunPSK" w:cs="TH SarabunPSK"/>
                <w:sz w:val="32"/>
                <w:szCs w:val="32"/>
                <w:cs/>
              </w:rPr>
              <w:t>การรับรู้ผู้มีส่วนได้เสียภายนอก (</w:t>
            </w:r>
            <w:r w:rsidRPr="00305E0B">
              <w:rPr>
                <w:rFonts w:ascii="TH SarabunPSK" w:hAnsi="TH SarabunPSK" w:cs="TH SarabunPSK"/>
                <w:sz w:val="32"/>
                <w:szCs w:val="32"/>
              </w:rPr>
              <w:t>EIT</w:t>
            </w:r>
            <w:r w:rsidRPr="00305E0B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2517" w:type="dxa"/>
          </w:tcPr>
          <w:p w:rsidR="00F6188B" w:rsidRPr="00305E0B" w:rsidRDefault="005610BB" w:rsidP="00305E0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 73.4</w:t>
            </w:r>
            <w:r w:rsidR="00F6188B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2683" w:type="dxa"/>
          </w:tcPr>
          <w:p w:rsidR="00F6188B" w:rsidRPr="00305E0B" w:rsidRDefault="00F6188B" w:rsidP="00305E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5E0B">
              <w:rPr>
                <w:rFonts w:ascii="TH SarabunPSK" w:hAnsi="TH SarabunPSK" w:cs="TH SarabunPSK"/>
                <w:sz w:val="32"/>
                <w:szCs w:val="32"/>
                <w:cs/>
              </w:rPr>
              <w:t>ร้อยละ 30</w:t>
            </w:r>
          </w:p>
        </w:tc>
        <w:tc>
          <w:tcPr>
            <w:tcW w:w="2734" w:type="dxa"/>
          </w:tcPr>
          <w:p w:rsidR="00F6188B" w:rsidRPr="00305E0B" w:rsidRDefault="005610BB" w:rsidP="00305E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22.04</w:t>
            </w:r>
          </w:p>
        </w:tc>
      </w:tr>
      <w:tr w:rsidR="00F6188B" w:rsidRPr="00305E0B" w:rsidTr="00F6188B">
        <w:tc>
          <w:tcPr>
            <w:tcW w:w="2773" w:type="dxa"/>
          </w:tcPr>
          <w:p w:rsidR="00F6188B" w:rsidRPr="00305E0B" w:rsidRDefault="00F6188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</w:t>
            </w:r>
            <w:r w:rsidRPr="00305E0B">
              <w:rPr>
                <w:rFonts w:ascii="TH SarabunPSK" w:hAnsi="TH SarabunPSK" w:cs="TH SarabunPSK"/>
                <w:sz w:val="32"/>
                <w:szCs w:val="32"/>
                <w:cs/>
              </w:rPr>
              <w:t>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ตรวจการ</w:t>
            </w:r>
            <w:r w:rsidRPr="00305E0B">
              <w:rPr>
                <w:rFonts w:ascii="TH SarabunPSK" w:hAnsi="TH SarabunPSK" w:cs="TH SarabunPSK"/>
                <w:sz w:val="32"/>
                <w:szCs w:val="32"/>
                <w:cs/>
              </w:rPr>
              <w:t>เปิดเผยข้อมูลสาธารณะ (</w:t>
            </w:r>
            <w:r>
              <w:rPr>
                <w:rFonts w:ascii="TH SarabunPSK" w:hAnsi="TH SarabunPSK" w:cs="TH SarabunPSK"/>
                <w:sz w:val="32"/>
                <w:szCs w:val="32"/>
              </w:rPr>
              <w:t>OIT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2517" w:type="dxa"/>
          </w:tcPr>
          <w:p w:rsidR="00F6188B" w:rsidRPr="00305E0B" w:rsidRDefault="00F6188B" w:rsidP="00305E0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 88.09</w:t>
            </w:r>
          </w:p>
        </w:tc>
        <w:tc>
          <w:tcPr>
            <w:tcW w:w="2683" w:type="dxa"/>
          </w:tcPr>
          <w:p w:rsidR="00F6188B" w:rsidRPr="00305E0B" w:rsidRDefault="00F6188B" w:rsidP="00305E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5E0B">
              <w:rPr>
                <w:rFonts w:ascii="TH SarabunPSK" w:hAnsi="TH SarabunPSK" w:cs="TH SarabunPSK"/>
                <w:sz w:val="32"/>
                <w:szCs w:val="32"/>
                <w:cs/>
              </w:rPr>
              <w:t>ร้อยละ 40</w:t>
            </w:r>
          </w:p>
        </w:tc>
        <w:tc>
          <w:tcPr>
            <w:tcW w:w="2734" w:type="dxa"/>
          </w:tcPr>
          <w:p w:rsidR="00F6188B" w:rsidRPr="00305E0B" w:rsidRDefault="00F6188B" w:rsidP="00305E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05E0B">
              <w:rPr>
                <w:rFonts w:ascii="TH SarabunPSK" w:hAnsi="TH SarabunPSK" w:cs="TH SarabunPSK"/>
                <w:sz w:val="32"/>
                <w:szCs w:val="32"/>
                <w:cs/>
              </w:rPr>
              <w:t>35.24</w:t>
            </w:r>
          </w:p>
        </w:tc>
      </w:tr>
      <w:tr w:rsidR="005610BB" w:rsidRPr="00305E0B" w:rsidTr="003562EC">
        <w:tc>
          <w:tcPr>
            <w:tcW w:w="5290" w:type="dxa"/>
            <w:gridSpan w:val="2"/>
          </w:tcPr>
          <w:p w:rsidR="005610BB" w:rsidRDefault="005610BB" w:rsidP="00305E0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2683" w:type="dxa"/>
          </w:tcPr>
          <w:p w:rsidR="005610BB" w:rsidRPr="00305E0B" w:rsidRDefault="005610BB" w:rsidP="00305E0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100</w:t>
            </w:r>
          </w:p>
        </w:tc>
        <w:tc>
          <w:tcPr>
            <w:tcW w:w="2734" w:type="dxa"/>
          </w:tcPr>
          <w:p w:rsidR="005610BB" w:rsidRPr="00305E0B" w:rsidRDefault="005610BB" w:rsidP="00305E0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81.84</w:t>
            </w:r>
          </w:p>
        </w:tc>
      </w:tr>
    </w:tbl>
    <w:p w:rsidR="006538CE" w:rsidRDefault="006538CE">
      <w:pPr>
        <w:rPr>
          <w:lang w:bidi="th-TH"/>
        </w:rPr>
      </w:pPr>
    </w:p>
    <w:p w:rsidR="00305E0B" w:rsidRDefault="00305E0B">
      <w:pPr>
        <w:rPr>
          <w:lang w:bidi="th-TH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89"/>
        <w:gridCol w:w="2363"/>
        <w:gridCol w:w="2395"/>
        <w:gridCol w:w="2160"/>
      </w:tblGrid>
      <w:tr w:rsidR="006538CE" w:rsidRPr="006538CE" w:rsidTr="000D6910">
        <w:tc>
          <w:tcPr>
            <w:tcW w:w="3789" w:type="dxa"/>
          </w:tcPr>
          <w:p w:rsidR="006538CE" w:rsidRPr="006538CE" w:rsidRDefault="006538CE" w:rsidP="006538C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538C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2363" w:type="dxa"/>
          </w:tcPr>
          <w:p w:rsidR="006538CE" w:rsidRPr="006538CE" w:rsidRDefault="006538CE" w:rsidP="006538C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538C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จำนวนที่ส่งเข้าระบบ</w:t>
            </w:r>
          </w:p>
        </w:tc>
        <w:tc>
          <w:tcPr>
            <w:tcW w:w="2395" w:type="dxa"/>
          </w:tcPr>
          <w:p w:rsidR="006538CE" w:rsidRPr="006538CE" w:rsidRDefault="006538CE" w:rsidP="006538C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538C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จำนวนขั้นต่ำ</w:t>
            </w:r>
          </w:p>
        </w:tc>
        <w:tc>
          <w:tcPr>
            <w:tcW w:w="2160" w:type="dxa"/>
          </w:tcPr>
          <w:p w:rsidR="006538CE" w:rsidRPr="006538CE" w:rsidRDefault="006538CE" w:rsidP="006538C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538C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จำนวนที่ตอบ</w:t>
            </w:r>
          </w:p>
        </w:tc>
      </w:tr>
      <w:tr w:rsidR="006538CE" w:rsidRPr="006538CE" w:rsidTr="000D6910">
        <w:tc>
          <w:tcPr>
            <w:tcW w:w="3789" w:type="dxa"/>
          </w:tcPr>
          <w:p w:rsidR="006538CE" w:rsidRPr="006538CE" w:rsidRDefault="006538C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538CE">
              <w:rPr>
                <w:rFonts w:ascii="TH SarabunPSK" w:hAnsi="TH SarabunPSK" w:cs="TH SarabunPSK"/>
                <w:sz w:val="32"/>
                <w:szCs w:val="32"/>
                <w:cs/>
              </w:rPr>
              <w:t>แบบวัดการรับรู้ผู้มีส่วนได้เสียภายใน (</w:t>
            </w:r>
            <w:r w:rsidRPr="006538CE">
              <w:rPr>
                <w:rFonts w:ascii="TH SarabunPSK" w:hAnsi="TH SarabunPSK" w:cs="TH SarabunPSK"/>
                <w:sz w:val="32"/>
                <w:szCs w:val="32"/>
              </w:rPr>
              <w:t>IIT</w:t>
            </w:r>
            <w:r w:rsidRPr="006538CE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2363" w:type="dxa"/>
          </w:tcPr>
          <w:p w:rsidR="006538CE" w:rsidRPr="006538CE" w:rsidRDefault="006538C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538CE">
              <w:rPr>
                <w:rFonts w:ascii="TH SarabunPSK" w:hAnsi="TH SarabunPSK" w:cs="TH SarabunPSK"/>
                <w:sz w:val="32"/>
                <w:szCs w:val="32"/>
              </w:rPr>
              <w:t>824</w:t>
            </w:r>
          </w:p>
        </w:tc>
        <w:tc>
          <w:tcPr>
            <w:tcW w:w="2395" w:type="dxa"/>
          </w:tcPr>
          <w:p w:rsidR="006538CE" w:rsidRPr="006538CE" w:rsidRDefault="006538C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538CE">
              <w:rPr>
                <w:rFonts w:ascii="TH SarabunPSK" w:hAnsi="TH SarabunPSK" w:cs="TH SarabunPSK"/>
                <w:sz w:val="32"/>
                <w:szCs w:val="32"/>
                <w:cs/>
              </w:rPr>
              <w:t>83  (ร้อยละ 10)</w:t>
            </w:r>
          </w:p>
        </w:tc>
        <w:tc>
          <w:tcPr>
            <w:tcW w:w="2160" w:type="dxa"/>
          </w:tcPr>
          <w:p w:rsidR="006538CE" w:rsidRPr="006538CE" w:rsidRDefault="006538C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538CE">
              <w:rPr>
                <w:rFonts w:ascii="TH SarabunPSK" w:hAnsi="TH SarabunPSK" w:cs="TH SarabunPSK"/>
                <w:sz w:val="32"/>
                <w:szCs w:val="32"/>
              </w:rPr>
              <w:t>344</w:t>
            </w:r>
          </w:p>
        </w:tc>
      </w:tr>
      <w:tr w:rsidR="006538CE" w:rsidRPr="006538CE" w:rsidTr="000D6910">
        <w:tc>
          <w:tcPr>
            <w:tcW w:w="3789" w:type="dxa"/>
          </w:tcPr>
          <w:p w:rsidR="006538CE" w:rsidRPr="000D6910" w:rsidRDefault="006538C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538CE">
              <w:rPr>
                <w:rFonts w:ascii="TH SarabunPSK" w:hAnsi="TH SarabunPSK" w:cs="TH SarabunPSK"/>
                <w:sz w:val="32"/>
                <w:szCs w:val="32"/>
                <w:cs/>
              </w:rPr>
              <w:t>แบบวัดการรับรู้ของผู้มีส่วนได้เสียภายนอก</w:t>
            </w:r>
            <w:r w:rsidR="000D691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</w:t>
            </w:r>
            <w:r w:rsidR="000D6910">
              <w:rPr>
                <w:rFonts w:ascii="TH SarabunPSK" w:hAnsi="TH SarabunPSK" w:cs="TH SarabunPSK"/>
                <w:sz w:val="32"/>
                <w:szCs w:val="32"/>
              </w:rPr>
              <w:t>EIT</w:t>
            </w:r>
            <w:r w:rsidR="000D6910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2363" w:type="dxa"/>
          </w:tcPr>
          <w:p w:rsidR="006538CE" w:rsidRPr="006538CE" w:rsidRDefault="006538C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538CE">
              <w:rPr>
                <w:rFonts w:ascii="TH SarabunPSK" w:hAnsi="TH SarabunPSK" w:cs="TH SarabunPSK"/>
                <w:sz w:val="32"/>
                <w:szCs w:val="32"/>
                <w:cs/>
              </w:rPr>
              <w:t>478</w:t>
            </w:r>
          </w:p>
        </w:tc>
        <w:tc>
          <w:tcPr>
            <w:tcW w:w="2395" w:type="dxa"/>
          </w:tcPr>
          <w:p w:rsidR="006538CE" w:rsidRPr="006538CE" w:rsidRDefault="006538C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538CE">
              <w:rPr>
                <w:rFonts w:ascii="TH SarabunPSK" w:hAnsi="TH SarabunPSK" w:cs="TH SarabunPSK"/>
                <w:sz w:val="32"/>
                <w:szCs w:val="32"/>
                <w:cs/>
              </w:rPr>
              <w:t>100</w:t>
            </w:r>
          </w:p>
        </w:tc>
        <w:tc>
          <w:tcPr>
            <w:tcW w:w="2160" w:type="dxa"/>
          </w:tcPr>
          <w:p w:rsidR="006538CE" w:rsidRPr="006538CE" w:rsidRDefault="006538C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538CE">
              <w:rPr>
                <w:rFonts w:ascii="TH SarabunPSK" w:hAnsi="TH SarabunPSK" w:cs="TH SarabunPSK"/>
                <w:sz w:val="32"/>
                <w:szCs w:val="32"/>
                <w:cs/>
              </w:rPr>
              <w:t>177</w:t>
            </w:r>
          </w:p>
        </w:tc>
      </w:tr>
    </w:tbl>
    <w:p w:rsidR="006538CE" w:rsidRPr="006975C5" w:rsidRDefault="006538CE">
      <w:pPr>
        <w:rPr>
          <w:lang w:bidi="th-TH"/>
        </w:rPr>
      </w:pPr>
    </w:p>
    <w:sectPr w:rsidR="006538CE" w:rsidRPr="006975C5" w:rsidSect="00305E0B">
      <w:pgSz w:w="11909" w:h="16834" w:code="9"/>
      <w:pgMar w:top="851" w:right="851" w:bottom="851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78F2" w:rsidRDefault="00F878F2" w:rsidP="006975C5">
      <w:pPr>
        <w:spacing w:after="0" w:line="240" w:lineRule="auto"/>
      </w:pPr>
      <w:r>
        <w:separator/>
      </w:r>
    </w:p>
  </w:endnote>
  <w:endnote w:type="continuationSeparator" w:id="0">
    <w:p w:rsidR="00F878F2" w:rsidRDefault="00F878F2" w:rsidP="006975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78F2" w:rsidRDefault="00F878F2" w:rsidP="006975C5">
      <w:pPr>
        <w:spacing w:after="0" w:line="240" w:lineRule="auto"/>
      </w:pPr>
      <w:r>
        <w:separator/>
      </w:r>
    </w:p>
  </w:footnote>
  <w:footnote w:type="continuationSeparator" w:id="0">
    <w:p w:rsidR="00F878F2" w:rsidRDefault="00F878F2" w:rsidP="006975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898"/>
    <w:rsid w:val="000315F6"/>
    <w:rsid w:val="00045C3B"/>
    <w:rsid w:val="00093824"/>
    <w:rsid w:val="000B195E"/>
    <w:rsid w:val="000D6910"/>
    <w:rsid w:val="001743E0"/>
    <w:rsid w:val="001E6898"/>
    <w:rsid w:val="00232AB0"/>
    <w:rsid w:val="00256FCC"/>
    <w:rsid w:val="00260E97"/>
    <w:rsid w:val="00270CF2"/>
    <w:rsid w:val="0027437F"/>
    <w:rsid w:val="00286EBC"/>
    <w:rsid w:val="002C01DE"/>
    <w:rsid w:val="00301446"/>
    <w:rsid w:val="00305E0B"/>
    <w:rsid w:val="00324680"/>
    <w:rsid w:val="00363116"/>
    <w:rsid w:val="003A1182"/>
    <w:rsid w:val="003B28E1"/>
    <w:rsid w:val="003D4980"/>
    <w:rsid w:val="0041093C"/>
    <w:rsid w:val="00460099"/>
    <w:rsid w:val="00474CE0"/>
    <w:rsid w:val="004E4EF5"/>
    <w:rsid w:val="004F6CD4"/>
    <w:rsid w:val="00507D28"/>
    <w:rsid w:val="00537B99"/>
    <w:rsid w:val="005610BB"/>
    <w:rsid w:val="00572228"/>
    <w:rsid w:val="005976FE"/>
    <w:rsid w:val="005D516A"/>
    <w:rsid w:val="006326C2"/>
    <w:rsid w:val="006538CE"/>
    <w:rsid w:val="006975C5"/>
    <w:rsid w:val="00722B88"/>
    <w:rsid w:val="007358CF"/>
    <w:rsid w:val="00742B91"/>
    <w:rsid w:val="007D6CD0"/>
    <w:rsid w:val="007D6E8F"/>
    <w:rsid w:val="008205C9"/>
    <w:rsid w:val="00826688"/>
    <w:rsid w:val="00835403"/>
    <w:rsid w:val="0085657C"/>
    <w:rsid w:val="00865AF5"/>
    <w:rsid w:val="008D38CE"/>
    <w:rsid w:val="00982706"/>
    <w:rsid w:val="0098307A"/>
    <w:rsid w:val="009E3265"/>
    <w:rsid w:val="00A40184"/>
    <w:rsid w:val="00A6572D"/>
    <w:rsid w:val="00A903FA"/>
    <w:rsid w:val="00A92901"/>
    <w:rsid w:val="00A9343C"/>
    <w:rsid w:val="00AB3399"/>
    <w:rsid w:val="00AB79D4"/>
    <w:rsid w:val="00AC3237"/>
    <w:rsid w:val="00BB508A"/>
    <w:rsid w:val="00BE0FD7"/>
    <w:rsid w:val="00BE4061"/>
    <w:rsid w:val="00C04DD0"/>
    <w:rsid w:val="00C12206"/>
    <w:rsid w:val="00C15259"/>
    <w:rsid w:val="00C20006"/>
    <w:rsid w:val="00D234B0"/>
    <w:rsid w:val="00D45986"/>
    <w:rsid w:val="00D905BB"/>
    <w:rsid w:val="00EB4CCA"/>
    <w:rsid w:val="00EB639B"/>
    <w:rsid w:val="00EC5522"/>
    <w:rsid w:val="00EF5052"/>
    <w:rsid w:val="00F60D39"/>
    <w:rsid w:val="00F6188B"/>
    <w:rsid w:val="00F7195F"/>
    <w:rsid w:val="00F76F2E"/>
    <w:rsid w:val="00F878F2"/>
    <w:rsid w:val="00F91D83"/>
    <w:rsid w:val="00FA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6898"/>
    <w:pPr>
      <w:spacing w:after="0" w:line="240" w:lineRule="auto"/>
    </w:pPr>
    <w:rPr>
      <w:szCs w:val="28"/>
      <w:lang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975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6975C5"/>
  </w:style>
  <w:style w:type="paragraph" w:styleId="a6">
    <w:name w:val="footer"/>
    <w:basedOn w:val="a"/>
    <w:link w:val="a7"/>
    <w:uiPriority w:val="99"/>
    <w:unhideWhenUsed/>
    <w:rsid w:val="006975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6975C5"/>
  </w:style>
  <w:style w:type="paragraph" w:styleId="a8">
    <w:name w:val="Balloon Text"/>
    <w:basedOn w:val="a"/>
    <w:link w:val="a9"/>
    <w:uiPriority w:val="99"/>
    <w:semiHidden/>
    <w:unhideWhenUsed/>
    <w:rsid w:val="006538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6538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6898"/>
    <w:pPr>
      <w:spacing w:after="0" w:line="240" w:lineRule="auto"/>
    </w:pPr>
    <w:rPr>
      <w:szCs w:val="28"/>
      <w:lang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975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6975C5"/>
  </w:style>
  <w:style w:type="paragraph" w:styleId="a6">
    <w:name w:val="footer"/>
    <w:basedOn w:val="a"/>
    <w:link w:val="a7"/>
    <w:uiPriority w:val="99"/>
    <w:unhideWhenUsed/>
    <w:rsid w:val="006975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6975C5"/>
  </w:style>
  <w:style w:type="paragraph" w:styleId="a8">
    <w:name w:val="Balloon Text"/>
    <w:basedOn w:val="a"/>
    <w:link w:val="a9"/>
    <w:uiPriority w:val="99"/>
    <w:semiHidden/>
    <w:unhideWhenUsed/>
    <w:rsid w:val="006538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6538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</TotalTime>
  <Pages>15</Pages>
  <Words>2349</Words>
  <Characters>13390</Characters>
  <Application>Microsoft Office Word</Application>
  <DocSecurity>0</DocSecurity>
  <Lines>111</Lines>
  <Paragraphs>31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NewNew</dc:creator>
  <cp:lastModifiedBy>66817782006</cp:lastModifiedBy>
  <cp:revision>44</cp:revision>
  <cp:lastPrinted>2020-10-05T06:20:00Z</cp:lastPrinted>
  <dcterms:created xsi:type="dcterms:W3CDTF">2019-11-08T06:08:00Z</dcterms:created>
  <dcterms:modified xsi:type="dcterms:W3CDTF">2020-10-05T06:20:00Z</dcterms:modified>
</cp:coreProperties>
</file>